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F40" w:rsidRPr="00BC211F" w:rsidRDefault="00AE1F40" w:rsidP="00AE1F40">
      <w:pPr>
        <w:spacing w:after="0" w:line="240" w:lineRule="auto"/>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lang w:val="tt-RU"/>
        </w:rPr>
        <w:t>м</w:t>
      </w:r>
      <w:proofErr w:type="spellStart"/>
      <w:r w:rsidRPr="00BC211F">
        <w:rPr>
          <w:rFonts w:ascii="Times New Roman" w:eastAsia="Times New Roman" w:hAnsi="Times New Roman" w:cs="Times New Roman"/>
          <w:sz w:val="24"/>
          <w:szCs w:val="24"/>
        </w:rPr>
        <w:t>униципальное</w:t>
      </w:r>
      <w:proofErr w:type="spellEnd"/>
      <w:r w:rsidRPr="00BC211F">
        <w:rPr>
          <w:rFonts w:ascii="Times New Roman" w:eastAsia="Times New Roman" w:hAnsi="Times New Roman" w:cs="Times New Roman"/>
          <w:sz w:val="24"/>
          <w:szCs w:val="24"/>
        </w:rPr>
        <w:t xml:space="preserve"> бюджетное общеобразовательное учреждение</w:t>
      </w:r>
    </w:p>
    <w:p w:rsidR="00AE1F40" w:rsidRPr="00BC211F" w:rsidRDefault="00AE1F40" w:rsidP="00AE1F40">
      <w:pPr>
        <w:spacing w:after="0" w:line="240" w:lineRule="auto"/>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w:t>
      </w:r>
      <w:proofErr w:type="spellStart"/>
      <w:r w:rsidRPr="00BC211F">
        <w:rPr>
          <w:rFonts w:ascii="Times New Roman" w:eastAsia="Times New Roman" w:hAnsi="Times New Roman" w:cs="Times New Roman"/>
          <w:sz w:val="24"/>
          <w:szCs w:val="24"/>
        </w:rPr>
        <w:t>Яныльская</w:t>
      </w:r>
      <w:proofErr w:type="spellEnd"/>
      <w:r w:rsidRPr="00BC211F">
        <w:rPr>
          <w:rFonts w:ascii="Times New Roman" w:eastAsia="Times New Roman" w:hAnsi="Times New Roman" w:cs="Times New Roman"/>
          <w:sz w:val="24"/>
          <w:szCs w:val="24"/>
        </w:rPr>
        <w:t xml:space="preserve"> средняя школа им. </w:t>
      </w:r>
      <w:proofErr w:type="spellStart"/>
      <w:r w:rsidRPr="00BC211F">
        <w:rPr>
          <w:rFonts w:ascii="Times New Roman" w:eastAsia="Times New Roman" w:hAnsi="Times New Roman" w:cs="Times New Roman"/>
          <w:sz w:val="24"/>
          <w:szCs w:val="24"/>
        </w:rPr>
        <w:t>Р.М.Зарипова</w:t>
      </w:r>
      <w:proofErr w:type="spellEnd"/>
      <w:r w:rsidRPr="00BC211F">
        <w:rPr>
          <w:rFonts w:ascii="Times New Roman" w:eastAsia="Times New Roman" w:hAnsi="Times New Roman" w:cs="Times New Roman"/>
          <w:sz w:val="24"/>
          <w:szCs w:val="24"/>
        </w:rPr>
        <w:t>»</w:t>
      </w:r>
    </w:p>
    <w:p w:rsidR="00AE1F40" w:rsidRPr="00BC211F" w:rsidRDefault="00AE1F40" w:rsidP="00AE1F40">
      <w:pPr>
        <w:spacing w:after="0" w:line="240" w:lineRule="auto"/>
        <w:jc w:val="center"/>
        <w:rPr>
          <w:rFonts w:ascii="Times New Roman" w:eastAsia="Times New Roman" w:hAnsi="Times New Roman" w:cs="Times New Roman"/>
          <w:sz w:val="24"/>
          <w:szCs w:val="24"/>
        </w:rPr>
      </w:pPr>
      <w:proofErr w:type="spellStart"/>
      <w:r w:rsidRPr="00BC211F">
        <w:rPr>
          <w:rFonts w:ascii="Times New Roman" w:eastAsia="Times New Roman" w:hAnsi="Times New Roman" w:cs="Times New Roman"/>
          <w:sz w:val="24"/>
          <w:szCs w:val="24"/>
        </w:rPr>
        <w:t>Кукморского</w:t>
      </w:r>
      <w:proofErr w:type="spellEnd"/>
      <w:r w:rsidRPr="00BC211F">
        <w:rPr>
          <w:rFonts w:ascii="Times New Roman" w:eastAsia="Times New Roman" w:hAnsi="Times New Roman" w:cs="Times New Roman"/>
          <w:sz w:val="24"/>
          <w:szCs w:val="24"/>
        </w:rPr>
        <w:t xml:space="preserve"> муниципального района Республики Татарстан</w:t>
      </w:r>
    </w:p>
    <w:p w:rsidR="00AE1F40" w:rsidRPr="00BC211F" w:rsidRDefault="00AE1F40" w:rsidP="00AE1F40">
      <w:pPr>
        <w:spacing w:after="0" w:line="240" w:lineRule="auto"/>
        <w:rPr>
          <w:rFonts w:ascii="Times New Roman" w:eastAsia="Times New Roman" w:hAnsi="Times New Roman" w:cs="Times New Roman"/>
          <w:sz w:val="24"/>
          <w:szCs w:val="24"/>
        </w:rPr>
      </w:pPr>
    </w:p>
    <w:p w:rsidR="00AE1F40" w:rsidRPr="00BC211F" w:rsidRDefault="00AE1F40" w:rsidP="00AE1F40">
      <w:pPr>
        <w:spacing w:after="0" w:line="240" w:lineRule="auto"/>
        <w:rPr>
          <w:rFonts w:ascii="Times New Roman" w:eastAsia="Times New Roman" w:hAnsi="Times New Roman" w:cs="Times New Roman"/>
          <w:sz w:val="24"/>
          <w:szCs w:val="24"/>
        </w:rPr>
      </w:pPr>
    </w:p>
    <w:p w:rsidR="00AE1F40" w:rsidRPr="00BC211F" w:rsidRDefault="00AE1F40" w:rsidP="00AE1F40">
      <w:pPr>
        <w:spacing w:after="0" w:line="240" w:lineRule="auto"/>
        <w:rPr>
          <w:rFonts w:ascii="Times New Roman" w:eastAsia="Times New Roman" w:hAnsi="Times New Roman" w:cs="Times New Roman"/>
          <w:b/>
          <w:bCs/>
          <w:sz w:val="24"/>
          <w:szCs w:val="24"/>
        </w:rPr>
      </w:pPr>
    </w:p>
    <w:tbl>
      <w:tblPr>
        <w:tblW w:w="0" w:type="auto"/>
        <w:tblLook w:val="00A0"/>
      </w:tblPr>
      <w:tblGrid>
        <w:gridCol w:w="3198"/>
        <w:gridCol w:w="3096"/>
        <w:gridCol w:w="3561"/>
      </w:tblGrid>
      <w:tr w:rsidR="00AE1F40" w:rsidRPr="00BC211F" w:rsidTr="00AE1F40">
        <w:tc>
          <w:tcPr>
            <w:tcW w:w="3198" w:type="dxa"/>
            <w:hideMark/>
          </w:tcPr>
          <w:p w:rsidR="00AE1F40" w:rsidRPr="00BC211F" w:rsidRDefault="00AE1F40">
            <w:pPr>
              <w:spacing w:after="0" w:line="240" w:lineRule="auto"/>
              <w:rPr>
                <w:rFonts w:ascii="Times New Roman" w:eastAsia="Times New Roman" w:hAnsi="Times New Roman" w:cs="Times New Roman"/>
                <w:sz w:val="24"/>
                <w:szCs w:val="24"/>
                <w:lang w:eastAsia="en-US"/>
              </w:rPr>
            </w:pPr>
            <w:r w:rsidRPr="00BC211F">
              <w:rPr>
                <w:rFonts w:ascii="Times New Roman" w:eastAsia="Times New Roman" w:hAnsi="Times New Roman" w:cs="Times New Roman"/>
                <w:sz w:val="24"/>
                <w:szCs w:val="24"/>
              </w:rPr>
              <w:t>Согласована</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______________________</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Заместитель директора </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по учебной работе </w:t>
            </w:r>
          </w:p>
          <w:p w:rsidR="00AE1F40" w:rsidRPr="00BC211F" w:rsidRDefault="00AE1F40">
            <w:pPr>
              <w:spacing w:after="0" w:line="240" w:lineRule="auto"/>
              <w:rPr>
                <w:rFonts w:ascii="Times New Roman" w:eastAsia="Times New Roman" w:hAnsi="Times New Roman" w:cs="Times New Roman"/>
                <w:sz w:val="24"/>
                <w:szCs w:val="24"/>
                <w:lang w:eastAsia="en-US"/>
              </w:rPr>
            </w:pPr>
            <w:proofErr w:type="spellStart"/>
            <w:r w:rsidRPr="00BC211F">
              <w:rPr>
                <w:rFonts w:ascii="Times New Roman" w:eastAsia="Times New Roman" w:hAnsi="Times New Roman" w:cs="Times New Roman"/>
                <w:sz w:val="24"/>
                <w:szCs w:val="24"/>
              </w:rPr>
              <w:t>Мулюкова</w:t>
            </w:r>
            <w:proofErr w:type="spellEnd"/>
            <w:r w:rsidRPr="00BC211F">
              <w:rPr>
                <w:rFonts w:ascii="Times New Roman" w:eastAsia="Times New Roman" w:hAnsi="Times New Roman" w:cs="Times New Roman"/>
                <w:sz w:val="24"/>
                <w:szCs w:val="24"/>
              </w:rPr>
              <w:t xml:space="preserve"> Л.А.__________</w:t>
            </w:r>
          </w:p>
        </w:tc>
        <w:tc>
          <w:tcPr>
            <w:tcW w:w="3096" w:type="dxa"/>
          </w:tcPr>
          <w:p w:rsidR="00AE1F40" w:rsidRPr="00BC211F" w:rsidRDefault="00AE1F40">
            <w:pPr>
              <w:spacing w:after="0" w:line="240" w:lineRule="auto"/>
              <w:rPr>
                <w:rFonts w:ascii="Times New Roman" w:eastAsia="Times New Roman" w:hAnsi="Times New Roman" w:cs="Times New Roman"/>
                <w:b/>
                <w:bCs/>
                <w:sz w:val="24"/>
                <w:szCs w:val="24"/>
                <w:lang w:eastAsia="en-US"/>
              </w:rPr>
            </w:pPr>
          </w:p>
        </w:tc>
        <w:tc>
          <w:tcPr>
            <w:tcW w:w="3561" w:type="dxa"/>
            <w:hideMark/>
          </w:tcPr>
          <w:p w:rsidR="00AE1F40" w:rsidRPr="00BC211F" w:rsidRDefault="00AE1F40">
            <w:pPr>
              <w:spacing w:after="0" w:line="240" w:lineRule="auto"/>
              <w:rPr>
                <w:rFonts w:ascii="Times New Roman" w:eastAsia="Times New Roman" w:hAnsi="Times New Roman" w:cs="Times New Roman"/>
                <w:sz w:val="24"/>
                <w:szCs w:val="24"/>
                <w:lang w:eastAsia="en-US"/>
              </w:rPr>
            </w:pPr>
            <w:proofErr w:type="gramStart"/>
            <w:r w:rsidRPr="00BC211F">
              <w:rPr>
                <w:rFonts w:ascii="Times New Roman" w:eastAsia="Times New Roman" w:hAnsi="Times New Roman" w:cs="Times New Roman"/>
                <w:sz w:val="24"/>
                <w:szCs w:val="24"/>
              </w:rPr>
              <w:t>Утверждена</w:t>
            </w:r>
            <w:proofErr w:type="gramEnd"/>
            <w:r w:rsidRPr="00BC211F">
              <w:rPr>
                <w:rFonts w:ascii="Times New Roman" w:eastAsia="Times New Roman" w:hAnsi="Times New Roman" w:cs="Times New Roman"/>
                <w:sz w:val="24"/>
                <w:szCs w:val="24"/>
              </w:rPr>
              <w:t xml:space="preserve"> приказом </w:t>
            </w:r>
          </w:p>
          <w:p w:rsidR="00AE1F40" w:rsidRPr="00BC211F" w:rsidRDefault="00AE1F40">
            <w:pPr>
              <w:spacing w:after="0" w:line="240" w:lineRule="auto"/>
              <w:rPr>
                <w:rFonts w:ascii="Times New Roman" w:eastAsia="Times New Roman" w:hAnsi="Times New Roman" w:cs="Times New Roman"/>
                <w:sz w:val="24"/>
                <w:szCs w:val="24"/>
                <w:lang w:val="tt-RU"/>
              </w:rPr>
            </w:pPr>
            <w:r w:rsidRPr="00BC211F">
              <w:rPr>
                <w:rFonts w:ascii="Times New Roman" w:eastAsia="Times New Roman" w:hAnsi="Times New Roman" w:cs="Times New Roman"/>
                <w:sz w:val="24"/>
                <w:szCs w:val="24"/>
              </w:rPr>
              <w:t xml:space="preserve">№ </w:t>
            </w:r>
            <w:r w:rsidRPr="00BC211F">
              <w:rPr>
                <w:rFonts w:ascii="Times New Roman" w:eastAsia="Times New Roman" w:hAnsi="Times New Roman" w:cs="Times New Roman"/>
                <w:sz w:val="24"/>
                <w:szCs w:val="24"/>
                <w:lang w:val="tt-RU"/>
              </w:rPr>
              <w:t xml:space="preserve">65 </w:t>
            </w:r>
            <w:r w:rsidRPr="00BC211F">
              <w:rPr>
                <w:rFonts w:ascii="Times New Roman" w:eastAsia="Times New Roman" w:hAnsi="Times New Roman" w:cs="Times New Roman"/>
                <w:sz w:val="24"/>
                <w:szCs w:val="24"/>
              </w:rPr>
              <w:t xml:space="preserve"> от 27.08.2022</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Директор школы ____________ </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Шакиров Р.Р.</w:t>
            </w:r>
          </w:p>
          <w:p w:rsidR="00AE1F40" w:rsidRPr="00BC211F" w:rsidRDefault="00AE1F40">
            <w:pPr>
              <w:spacing w:after="0" w:line="240" w:lineRule="auto"/>
              <w:rPr>
                <w:rFonts w:ascii="Times New Roman" w:eastAsia="Times New Roman" w:hAnsi="Times New Roman" w:cs="Times New Roman"/>
                <w:sz w:val="24"/>
                <w:szCs w:val="24"/>
                <w:lang w:eastAsia="en-US"/>
              </w:rPr>
            </w:pPr>
            <w:r w:rsidRPr="00BC211F">
              <w:rPr>
                <w:rFonts w:ascii="Times New Roman" w:eastAsia="Times New Roman" w:hAnsi="Times New Roman" w:cs="Times New Roman"/>
                <w:sz w:val="24"/>
                <w:szCs w:val="24"/>
              </w:rPr>
              <w:t>___________________________</w:t>
            </w:r>
          </w:p>
        </w:tc>
      </w:tr>
      <w:tr w:rsidR="00AE1F40" w:rsidRPr="00BC211F" w:rsidTr="00AE1F40">
        <w:tc>
          <w:tcPr>
            <w:tcW w:w="3198" w:type="dxa"/>
          </w:tcPr>
          <w:p w:rsidR="00AE1F40" w:rsidRPr="00BC211F" w:rsidRDefault="00AE1F40">
            <w:pPr>
              <w:spacing w:after="0" w:line="240" w:lineRule="auto"/>
              <w:rPr>
                <w:rFonts w:ascii="Times New Roman" w:eastAsia="Times New Roman" w:hAnsi="Times New Roman" w:cs="Times New Roman"/>
                <w:sz w:val="24"/>
                <w:szCs w:val="24"/>
                <w:lang w:eastAsia="en-US"/>
              </w:rPr>
            </w:pPr>
          </w:p>
          <w:p w:rsidR="00AE1F40" w:rsidRPr="00BC211F" w:rsidRDefault="00AE1F40">
            <w:pPr>
              <w:spacing w:after="0" w:line="240" w:lineRule="auto"/>
              <w:rPr>
                <w:rFonts w:ascii="Times New Roman" w:eastAsia="Times New Roman" w:hAnsi="Times New Roman" w:cs="Times New Roman"/>
                <w:sz w:val="24"/>
                <w:szCs w:val="24"/>
              </w:rPr>
            </w:pPr>
            <w:proofErr w:type="gramStart"/>
            <w:r w:rsidRPr="00BC211F">
              <w:rPr>
                <w:rFonts w:ascii="Times New Roman" w:eastAsia="Times New Roman" w:hAnsi="Times New Roman" w:cs="Times New Roman"/>
                <w:sz w:val="24"/>
                <w:szCs w:val="24"/>
              </w:rPr>
              <w:t>Принята</w:t>
            </w:r>
            <w:proofErr w:type="gramEnd"/>
            <w:r w:rsidRPr="00BC211F">
              <w:rPr>
                <w:rFonts w:ascii="Times New Roman" w:eastAsia="Times New Roman" w:hAnsi="Times New Roman" w:cs="Times New Roman"/>
                <w:sz w:val="24"/>
                <w:szCs w:val="24"/>
              </w:rPr>
              <w:t xml:space="preserve"> на заседании педагогического совета </w:t>
            </w:r>
          </w:p>
          <w:p w:rsidR="00AE1F40" w:rsidRPr="00BC211F" w:rsidRDefault="00AE1F40">
            <w:pPr>
              <w:spacing w:after="0" w:line="240" w:lineRule="auto"/>
              <w:rPr>
                <w:rFonts w:ascii="Times New Roman" w:eastAsia="Times New Roman" w:hAnsi="Times New Roman" w:cs="Times New Roman"/>
                <w:sz w:val="24"/>
                <w:szCs w:val="24"/>
                <w:u w:val="single"/>
                <w:lang w:val="tt-RU" w:eastAsia="en-US"/>
              </w:rPr>
            </w:pPr>
            <w:r w:rsidRPr="00BC211F">
              <w:rPr>
                <w:rFonts w:ascii="Times New Roman" w:eastAsia="Times New Roman" w:hAnsi="Times New Roman" w:cs="Times New Roman"/>
                <w:sz w:val="24"/>
                <w:szCs w:val="24"/>
              </w:rPr>
              <w:t>Протокол № 1 от 27.08.2022</w:t>
            </w:r>
          </w:p>
        </w:tc>
        <w:tc>
          <w:tcPr>
            <w:tcW w:w="3096" w:type="dxa"/>
          </w:tcPr>
          <w:p w:rsidR="00AE1F40" w:rsidRPr="00BC211F" w:rsidRDefault="00AE1F40" w:rsidP="00DE23C5">
            <w:pPr>
              <w:tabs>
                <w:tab w:val="left" w:pos="1410"/>
                <w:tab w:val="left" w:pos="2706"/>
              </w:tabs>
              <w:spacing w:after="0" w:line="240" w:lineRule="auto"/>
              <w:rPr>
                <w:rFonts w:ascii="Times New Roman" w:eastAsia="Times New Roman" w:hAnsi="Times New Roman" w:cs="Times New Roman"/>
                <w:sz w:val="24"/>
                <w:szCs w:val="24"/>
                <w:lang w:eastAsia="en-US"/>
              </w:rPr>
            </w:pPr>
          </w:p>
        </w:tc>
        <w:tc>
          <w:tcPr>
            <w:tcW w:w="3561" w:type="dxa"/>
          </w:tcPr>
          <w:p w:rsidR="00AE1F40" w:rsidRPr="00BC211F" w:rsidRDefault="00AE1F40">
            <w:pPr>
              <w:spacing w:after="0" w:line="240" w:lineRule="auto"/>
              <w:rPr>
                <w:rFonts w:ascii="Times New Roman" w:eastAsia="Times New Roman" w:hAnsi="Times New Roman" w:cs="Times New Roman"/>
                <w:sz w:val="24"/>
                <w:szCs w:val="24"/>
                <w:lang w:eastAsia="en-US"/>
              </w:rPr>
            </w:pPr>
          </w:p>
          <w:p w:rsidR="00AE1F40" w:rsidRPr="00BC211F" w:rsidRDefault="00AE1F40">
            <w:pPr>
              <w:spacing w:after="0" w:line="240" w:lineRule="auto"/>
              <w:rPr>
                <w:rFonts w:ascii="Times New Roman" w:eastAsia="Times New Roman" w:hAnsi="Times New Roman" w:cs="Times New Roman"/>
                <w:sz w:val="24"/>
                <w:szCs w:val="24"/>
              </w:rPr>
            </w:pPr>
            <w:proofErr w:type="gramStart"/>
            <w:r w:rsidRPr="00BC211F">
              <w:rPr>
                <w:rFonts w:ascii="Times New Roman" w:eastAsia="Times New Roman" w:hAnsi="Times New Roman" w:cs="Times New Roman"/>
                <w:sz w:val="24"/>
                <w:szCs w:val="24"/>
              </w:rPr>
              <w:t>Рассмотрена</w:t>
            </w:r>
            <w:proofErr w:type="gramEnd"/>
            <w:r w:rsidRPr="00BC211F">
              <w:rPr>
                <w:rFonts w:ascii="Times New Roman" w:eastAsia="Times New Roman" w:hAnsi="Times New Roman" w:cs="Times New Roman"/>
                <w:sz w:val="24"/>
                <w:szCs w:val="24"/>
              </w:rPr>
              <w:t xml:space="preserve"> на заседании ШМО учителей естественно-</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научного цикла </w:t>
            </w:r>
          </w:p>
          <w:p w:rsidR="00AE1F40" w:rsidRPr="00BC211F" w:rsidRDefault="00AE1F40">
            <w:pPr>
              <w:spacing w:after="0" w:line="240" w:lineRule="auto"/>
              <w:rPr>
                <w:rFonts w:ascii="Times New Roman" w:eastAsia="Times New Roman" w:hAnsi="Times New Roman" w:cs="Times New Roman"/>
                <w:sz w:val="24"/>
                <w:szCs w:val="24"/>
                <w:lang w:val="tt-RU"/>
              </w:rPr>
            </w:pPr>
            <w:r w:rsidRPr="00BC211F">
              <w:rPr>
                <w:rFonts w:ascii="Times New Roman" w:eastAsia="Times New Roman" w:hAnsi="Times New Roman" w:cs="Times New Roman"/>
                <w:sz w:val="24"/>
                <w:szCs w:val="24"/>
              </w:rPr>
              <w:t>Протокол № 1 от 27.08.2022</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________________________</w:t>
            </w:r>
          </w:p>
          <w:p w:rsidR="00AE1F40" w:rsidRPr="00BC211F" w:rsidRDefault="00AE1F40">
            <w:pPr>
              <w:spacing w:after="0" w:line="240" w:lineRule="auto"/>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Руководитель ШМО </w:t>
            </w:r>
          </w:p>
          <w:p w:rsidR="00AE1F40" w:rsidRPr="00BC211F" w:rsidRDefault="00AE1F40">
            <w:pPr>
              <w:spacing w:after="0" w:line="240" w:lineRule="auto"/>
              <w:rPr>
                <w:rFonts w:ascii="Times New Roman" w:eastAsia="Times New Roman" w:hAnsi="Times New Roman" w:cs="Times New Roman"/>
                <w:b/>
                <w:bCs/>
                <w:color w:val="FF0000"/>
                <w:sz w:val="24"/>
                <w:szCs w:val="24"/>
                <w:lang w:eastAsia="en-US"/>
              </w:rPr>
            </w:pPr>
            <w:r w:rsidRPr="00BC211F">
              <w:rPr>
                <w:rFonts w:ascii="Times New Roman" w:eastAsia="Times New Roman" w:hAnsi="Times New Roman" w:cs="Times New Roman"/>
                <w:sz w:val="24"/>
                <w:szCs w:val="24"/>
              </w:rPr>
              <w:t>Ганиева А.М.</w:t>
            </w:r>
          </w:p>
        </w:tc>
      </w:tr>
      <w:tr w:rsidR="00AE1F40" w:rsidRPr="00BC211F" w:rsidTr="00AE1F40">
        <w:tc>
          <w:tcPr>
            <w:tcW w:w="3198" w:type="dxa"/>
          </w:tcPr>
          <w:p w:rsidR="00AE1F40" w:rsidRPr="00BC211F" w:rsidRDefault="00AE1F40">
            <w:pPr>
              <w:spacing w:after="0" w:line="240" w:lineRule="auto"/>
              <w:rPr>
                <w:rFonts w:ascii="Times New Roman" w:eastAsia="Times New Roman" w:hAnsi="Times New Roman" w:cs="Times New Roman"/>
                <w:sz w:val="24"/>
                <w:szCs w:val="24"/>
                <w:lang w:eastAsia="en-US"/>
              </w:rPr>
            </w:pPr>
          </w:p>
        </w:tc>
        <w:tc>
          <w:tcPr>
            <w:tcW w:w="3096" w:type="dxa"/>
          </w:tcPr>
          <w:p w:rsidR="00AE1F40" w:rsidRPr="00BC211F" w:rsidRDefault="00AE1F40">
            <w:pPr>
              <w:spacing w:after="0" w:line="240" w:lineRule="auto"/>
              <w:rPr>
                <w:rFonts w:ascii="Times New Roman" w:eastAsia="Times New Roman" w:hAnsi="Times New Roman" w:cs="Times New Roman"/>
                <w:sz w:val="24"/>
                <w:szCs w:val="24"/>
                <w:lang w:eastAsia="en-US"/>
              </w:rPr>
            </w:pPr>
          </w:p>
        </w:tc>
        <w:tc>
          <w:tcPr>
            <w:tcW w:w="3561" w:type="dxa"/>
          </w:tcPr>
          <w:p w:rsidR="00AE1F40" w:rsidRPr="00BC211F" w:rsidRDefault="00AE1F40">
            <w:pPr>
              <w:spacing w:after="0" w:line="240" w:lineRule="auto"/>
              <w:rPr>
                <w:rFonts w:ascii="Times New Roman" w:eastAsia="Times New Roman" w:hAnsi="Times New Roman" w:cs="Times New Roman"/>
                <w:sz w:val="24"/>
                <w:szCs w:val="24"/>
                <w:lang w:eastAsia="en-US"/>
              </w:rPr>
            </w:pPr>
          </w:p>
        </w:tc>
      </w:tr>
    </w:tbl>
    <w:p w:rsidR="00AE1F40" w:rsidRPr="00BC211F" w:rsidRDefault="00AE1F40" w:rsidP="00AE1F40">
      <w:pPr>
        <w:spacing w:after="0" w:line="240" w:lineRule="auto"/>
        <w:rPr>
          <w:rFonts w:ascii="Times New Roman" w:eastAsia="Times New Roman" w:hAnsi="Times New Roman" w:cs="Times New Roman"/>
          <w:sz w:val="24"/>
          <w:szCs w:val="24"/>
          <w:lang w:eastAsia="en-US"/>
        </w:rPr>
      </w:pP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r w:rsidRPr="00BC211F">
        <w:rPr>
          <w:rFonts w:ascii="Times New Roman" w:eastAsia="Times New Roman" w:hAnsi="Times New Roman" w:cs="Times New Roman"/>
          <w:b/>
          <w:sz w:val="24"/>
          <w:szCs w:val="24"/>
        </w:rPr>
        <w:t>Рабочая программа</w:t>
      </w:r>
    </w:p>
    <w:p w:rsidR="00AE1F40" w:rsidRPr="00BC211F" w:rsidRDefault="00AE1F40" w:rsidP="00AE1F40">
      <w:pPr>
        <w:spacing w:after="0" w:line="240" w:lineRule="auto"/>
        <w:jc w:val="center"/>
        <w:rPr>
          <w:rFonts w:ascii="Times New Roman" w:eastAsia="Times New Roman" w:hAnsi="Times New Roman" w:cs="Times New Roman"/>
          <w:b/>
          <w:sz w:val="24"/>
          <w:szCs w:val="24"/>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по учебному предмету «</w:t>
      </w:r>
      <w:r w:rsidRPr="00BC211F">
        <w:rPr>
          <w:rFonts w:ascii="Times New Roman" w:eastAsia="Times New Roman" w:hAnsi="Times New Roman" w:cs="Times New Roman"/>
          <w:sz w:val="24"/>
          <w:szCs w:val="24"/>
          <w:lang w:val="tt-RU"/>
        </w:rPr>
        <w:t>Физическая культура</w:t>
      </w:r>
      <w:r w:rsidRPr="00BC211F">
        <w:rPr>
          <w:rFonts w:ascii="Times New Roman" w:eastAsia="Times New Roman" w:hAnsi="Times New Roman" w:cs="Times New Roman"/>
          <w:sz w:val="24"/>
          <w:szCs w:val="24"/>
        </w:rPr>
        <w:t>» для 5 класса</w:t>
      </w:r>
    </w:p>
    <w:p w:rsidR="00AE1F40" w:rsidRPr="00BC211F" w:rsidRDefault="00AE1F40" w:rsidP="00AE1F40">
      <w:pPr>
        <w:spacing w:after="0" w:line="240" w:lineRule="auto"/>
        <w:jc w:val="center"/>
        <w:rPr>
          <w:rFonts w:ascii="Times New Roman" w:eastAsia="Times New Roman" w:hAnsi="Times New Roman" w:cs="Times New Roman"/>
          <w:sz w:val="24"/>
          <w:szCs w:val="24"/>
          <w:lang w:val="tt-RU"/>
        </w:rPr>
      </w:pPr>
      <w:r w:rsidRPr="00BC211F">
        <w:rPr>
          <w:rFonts w:ascii="Times New Roman" w:eastAsia="Times New Roman" w:hAnsi="Times New Roman" w:cs="Times New Roman"/>
          <w:sz w:val="24"/>
          <w:szCs w:val="24"/>
        </w:rPr>
        <w:t>Базовый уровень</w:t>
      </w:r>
    </w:p>
    <w:p w:rsidR="00AE1F40" w:rsidRPr="00BC211F" w:rsidRDefault="00AE1F40" w:rsidP="00AE1F40">
      <w:pPr>
        <w:spacing w:after="0" w:line="240" w:lineRule="auto"/>
        <w:jc w:val="center"/>
        <w:rPr>
          <w:rFonts w:ascii="Times New Roman" w:eastAsia="Times New Roman" w:hAnsi="Times New Roman" w:cs="Times New Roman"/>
          <w:sz w:val="24"/>
          <w:szCs w:val="24"/>
          <w:lang w:val="tt-RU"/>
        </w:rPr>
      </w:pPr>
    </w:p>
    <w:p w:rsidR="00AE1F40" w:rsidRPr="00BC211F" w:rsidRDefault="00AE1F40" w:rsidP="00AE1F40">
      <w:pPr>
        <w:spacing w:after="0" w:line="240" w:lineRule="auto"/>
        <w:jc w:val="center"/>
        <w:rPr>
          <w:rFonts w:ascii="Times New Roman" w:eastAsia="Times New Roman" w:hAnsi="Times New Roman" w:cs="Times New Roman"/>
          <w:sz w:val="24"/>
          <w:szCs w:val="24"/>
          <w:lang w:val="tt-RU"/>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p>
    <w:p w:rsidR="00AE1F40" w:rsidRPr="00BC211F" w:rsidRDefault="00AE1F40" w:rsidP="00AE1F40">
      <w:pPr>
        <w:spacing w:after="0" w:line="240" w:lineRule="auto"/>
        <w:rPr>
          <w:rFonts w:ascii="Times New Roman" w:eastAsia="Times New Roman" w:hAnsi="Times New Roman" w:cs="Times New Roman"/>
          <w:sz w:val="24"/>
          <w:szCs w:val="24"/>
        </w:rPr>
      </w:pPr>
    </w:p>
    <w:p w:rsidR="00AE1F40" w:rsidRPr="00BC211F" w:rsidRDefault="00AE1F40" w:rsidP="00AE1F40">
      <w:pPr>
        <w:spacing w:after="0" w:line="240" w:lineRule="auto"/>
        <w:rPr>
          <w:rFonts w:ascii="Times New Roman" w:eastAsia="Times New Roman" w:hAnsi="Times New Roman" w:cs="Times New Roman"/>
          <w:sz w:val="24"/>
          <w:szCs w:val="24"/>
        </w:rPr>
      </w:pPr>
    </w:p>
    <w:p w:rsidR="00AE1F40" w:rsidRPr="00BC211F" w:rsidRDefault="00AE1F40" w:rsidP="00AE1F40">
      <w:pPr>
        <w:spacing w:after="0" w:line="240" w:lineRule="auto"/>
        <w:jc w:val="right"/>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                                                            </w:t>
      </w:r>
    </w:p>
    <w:p w:rsidR="00AE1F40" w:rsidRPr="00BC211F" w:rsidRDefault="00AE1F40" w:rsidP="00AE1F40">
      <w:pPr>
        <w:spacing w:after="0" w:line="240" w:lineRule="auto"/>
        <w:jc w:val="right"/>
        <w:rPr>
          <w:rFonts w:ascii="Times New Roman" w:eastAsia="Times New Roman" w:hAnsi="Times New Roman" w:cs="Times New Roman"/>
          <w:sz w:val="24"/>
          <w:szCs w:val="24"/>
        </w:rPr>
      </w:pPr>
    </w:p>
    <w:p w:rsidR="00AE1F40" w:rsidRPr="00BC211F" w:rsidRDefault="00AE1F40" w:rsidP="00AE1F40">
      <w:pPr>
        <w:spacing w:after="0" w:line="240" w:lineRule="auto"/>
        <w:jc w:val="right"/>
        <w:rPr>
          <w:rFonts w:ascii="Times New Roman" w:eastAsia="Times New Roman" w:hAnsi="Times New Roman" w:cs="Times New Roman"/>
          <w:sz w:val="24"/>
          <w:szCs w:val="24"/>
        </w:rPr>
      </w:pPr>
    </w:p>
    <w:p w:rsidR="00AE1F40" w:rsidRPr="00BC211F" w:rsidRDefault="00AE1F40" w:rsidP="00AE1F40">
      <w:pPr>
        <w:spacing w:after="0" w:line="240" w:lineRule="auto"/>
        <w:jc w:val="right"/>
        <w:rPr>
          <w:rFonts w:ascii="Times New Roman" w:eastAsia="Times New Roman" w:hAnsi="Times New Roman" w:cs="Times New Roman"/>
          <w:sz w:val="24"/>
          <w:szCs w:val="24"/>
        </w:rPr>
      </w:pPr>
    </w:p>
    <w:p w:rsidR="00AE1F40" w:rsidRPr="00BC211F" w:rsidRDefault="00AE1F40" w:rsidP="00AE1F40">
      <w:pPr>
        <w:spacing w:after="0" w:line="240" w:lineRule="auto"/>
        <w:rPr>
          <w:rFonts w:ascii="Times New Roman" w:eastAsia="Times New Roman" w:hAnsi="Times New Roman" w:cs="Times New Roman"/>
          <w:sz w:val="24"/>
          <w:szCs w:val="24"/>
        </w:rPr>
      </w:pPr>
    </w:p>
    <w:p w:rsidR="00AE1F40" w:rsidRPr="00BC211F" w:rsidRDefault="00AE1F40" w:rsidP="00AE1F40">
      <w:pPr>
        <w:spacing w:after="0" w:line="240" w:lineRule="auto"/>
        <w:rPr>
          <w:rFonts w:ascii="Times New Roman" w:eastAsiaTheme="minorHAnsi" w:hAnsi="Times New Roman" w:cs="Times New Roman"/>
          <w:sz w:val="24"/>
          <w:szCs w:val="24"/>
        </w:rPr>
      </w:pPr>
      <w:r w:rsidRPr="00BC211F">
        <w:rPr>
          <w:rFonts w:ascii="Times New Roman" w:hAnsi="Times New Roman" w:cs="Times New Roman"/>
          <w:sz w:val="24"/>
          <w:szCs w:val="24"/>
        </w:rPr>
        <w:t xml:space="preserve">                                                                         Учитель:  </w:t>
      </w:r>
      <w:proofErr w:type="spellStart"/>
      <w:r w:rsidRPr="00BC211F">
        <w:rPr>
          <w:rFonts w:ascii="Times New Roman" w:hAnsi="Times New Roman" w:cs="Times New Roman"/>
          <w:sz w:val="24"/>
          <w:szCs w:val="24"/>
        </w:rPr>
        <w:t>Галимуллин</w:t>
      </w:r>
      <w:proofErr w:type="spellEnd"/>
      <w:r w:rsidRPr="00BC211F">
        <w:rPr>
          <w:rFonts w:ascii="Times New Roman" w:hAnsi="Times New Roman" w:cs="Times New Roman"/>
          <w:sz w:val="24"/>
          <w:szCs w:val="24"/>
        </w:rPr>
        <w:t xml:space="preserve"> </w:t>
      </w:r>
      <w:proofErr w:type="spellStart"/>
      <w:r w:rsidRPr="00BC211F">
        <w:rPr>
          <w:rFonts w:ascii="Times New Roman" w:hAnsi="Times New Roman" w:cs="Times New Roman"/>
          <w:sz w:val="24"/>
          <w:szCs w:val="24"/>
        </w:rPr>
        <w:t>Фаниль</w:t>
      </w:r>
      <w:proofErr w:type="spellEnd"/>
      <w:r w:rsidRPr="00BC211F">
        <w:rPr>
          <w:rFonts w:ascii="Times New Roman" w:hAnsi="Times New Roman" w:cs="Times New Roman"/>
          <w:sz w:val="24"/>
          <w:szCs w:val="24"/>
        </w:rPr>
        <w:t xml:space="preserve"> </w:t>
      </w:r>
      <w:proofErr w:type="spellStart"/>
      <w:r w:rsidRPr="00BC211F">
        <w:rPr>
          <w:rFonts w:ascii="Times New Roman" w:hAnsi="Times New Roman" w:cs="Times New Roman"/>
          <w:sz w:val="24"/>
          <w:szCs w:val="24"/>
        </w:rPr>
        <w:t>Фаритович</w:t>
      </w:r>
      <w:proofErr w:type="spellEnd"/>
      <w:r w:rsidRPr="00BC211F">
        <w:rPr>
          <w:rFonts w:ascii="Times New Roman" w:hAnsi="Times New Roman" w:cs="Times New Roman"/>
          <w:sz w:val="24"/>
          <w:szCs w:val="24"/>
        </w:rPr>
        <w:t xml:space="preserve">, </w:t>
      </w:r>
    </w:p>
    <w:p w:rsidR="00AE1F40" w:rsidRPr="00BC211F" w:rsidRDefault="00AE1F40" w:rsidP="00AE1F40">
      <w:pPr>
        <w:spacing w:after="0" w:line="240" w:lineRule="auto"/>
        <w:rPr>
          <w:rFonts w:ascii="Times New Roman" w:hAnsi="Times New Roman" w:cs="Times New Roman"/>
          <w:sz w:val="24"/>
          <w:szCs w:val="24"/>
        </w:rPr>
      </w:pPr>
      <w:r w:rsidRPr="00BC211F">
        <w:rPr>
          <w:rFonts w:ascii="Times New Roman" w:hAnsi="Times New Roman" w:cs="Times New Roman"/>
          <w:sz w:val="24"/>
          <w:szCs w:val="24"/>
        </w:rPr>
        <w:t xml:space="preserve">                                                                                           учитель физической культуры </w:t>
      </w:r>
    </w:p>
    <w:p w:rsidR="00AE1F40" w:rsidRPr="00BC211F" w:rsidRDefault="00AE1F40" w:rsidP="00AE1F40">
      <w:pPr>
        <w:spacing w:after="0" w:line="240" w:lineRule="auto"/>
        <w:jc w:val="center"/>
        <w:rPr>
          <w:rFonts w:ascii="Times New Roman" w:eastAsia="Times New Roman" w:hAnsi="Times New Roman" w:cs="Times New Roman"/>
          <w:sz w:val="24"/>
          <w:szCs w:val="24"/>
        </w:rPr>
      </w:pPr>
      <w:r w:rsidRPr="00BC211F">
        <w:rPr>
          <w:rFonts w:ascii="Times New Roman" w:hAnsi="Times New Roman" w:cs="Times New Roman"/>
          <w:sz w:val="24"/>
          <w:szCs w:val="24"/>
        </w:rPr>
        <w:t xml:space="preserve">                                                                           первый квалификационной категории</w:t>
      </w:r>
    </w:p>
    <w:p w:rsidR="00AE1F40" w:rsidRPr="00BC211F" w:rsidRDefault="00AE1F40" w:rsidP="00AE1F40">
      <w:pPr>
        <w:spacing w:after="0" w:line="240" w:lineRule="auto"/>
        <w:rPr>
          <w:rFonts w:ascii="Times New Roman" w:eastAsia="Times New Roman" w:hAnsi="Times New Roman" w:cs="Times New Roman"/>
          <w:sz w:val="24"/>
          <w:szCs w:val="24"/>
          <w:lang w:val="tt-RU"/>
        </w:rPr>
      </w:pPr>
      <w:r w:rsidRPr="00BC211F">
        <w:rPr>
          <w:rFonts w:ascii="Times New Roman" w:eastAsia="Times New Roman" w:hAnsi="Times New Roman" w:cs="Times New Roman"/>
          <w:sz w:val="24"/>
          <w:szCs w:val="24"/>
        </w:rPr>
        <w:t xml:space="preserve">                                                                </w:t>
      </w:r>
    </w:p>
    <w:p w:rsidR="00AE1F40" w:rsidRPr="00BC211F" w:rsidRDefault="00AE1F40" w:rsidP="00AE1F40">
      <w:pPr>
        <w:spacing w:after="0" w:line="240" w:lineRule="auto"/>
        <w:rPr>
          <w:rFonts w:ascii="Times New Roman" w:eastAsia="Times New Roman" w:hAnsi="Times New Roman" w:cs="Times New Roman"/>
          <w:sz w:val="24"/>
          <w:szCs w:val="24"/>
          <w:lang w:val="tt-RU"/>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p>
    <w:p w:rsidR="00AE1F40" w:rsidRPr="00BC211F" w:rsidRDefault="00AE1F40" w:rsidP="00AE1F40">
      <w:pPr>
        <w:spacing w:after="0" w:line="240" w:lineRule="auto"/>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2022 год</w:t>
      </w:r>
    </w:p>
    <w:p w:rsidR="00BA6DC9" w:rsidRDefault="00BA6DC9" w:rsidP="00AE1F40">
      <w:pPr>
        <w:shd w:val="clear" w:color="auto" w:fill="FFFFFF"/>
        <w:spacing w:after="0" w:line="240" w:lineRule="auto"/>
        <w:rPr>
          <w:rFonts w:ascii="Times New Roman" w:eastAsia="Times New Roman" w:hAnsi="Times New Roman" w:cs="Times New Roman"/>
          <w:sz w:val="24"/>
          <w:szCs w:val="24"/>
        </w:rPr>
      </w:pPr>
    </w:p>
    <w:p w:rsidR="00010B5A" w:rsidRDefault="00010B5A" w:rsidP="00AE1F40">
      <w:pPr>
        <w:shd w:val="clear" w:color="auto" w:fill="FFFFFF"/>
        <w:spacing w:after="0" w:line="240" w:lineRule="auto"/>
        <w:rPr>
          <w:rFonts w:ascii="Times New Roman" w:eastAsia="Times New Roman" w:hAnsi="Times New Roman" w:cs="Times New Roman"/>
          <w:sz w:val="24"/>
          <w:szCs w:val="24"/>
        </w:rPr>
      </w:pPr>
    </w:p>
    <w:p w:rsidR="00010B5A" w:rsidRDefault="00010B5A" w:rsidP="00AE1F40">
      <w:pPr>
        <w:shd w:val="clear" w:color="auto" w:fill="FFFFFF"/>
        <w:spacing w:after="0" w:line="240" w:lineRule="auto"/>
        <w:rPr>
          <w:rFonts w:ascii="Times New Roman" w:eastAsia="Times New Roman" w:hAnsi="Times New Roman" w:cs="Times New Roman"/>
          <w:sz w:val="24"/>
          <w:szCs w:val="24"/>
        </w:rPr>
      </w:pPr>
    </w:p>
    <w:p w:rsidR="00010B5A" w:rsidRDefault="00010B5A" w:rsidP="00AE1F40">
      <w:pPr>
        <w:shd w:val="clear" w:color="auto" w:fill="FFFFFF"/>
        <w:spacing w:after="0" w:line="240" w:lineRule="auto"/>
        <w:rPr>
          <w:rFonts w:ascii="Times New Roman" w:eastAsia="Times New Roman" w:hAnsi="Times New Roman" w:cs="Times New Roman"/>
          <w:sz w:val="24"/>
          <w:szCs w:val="24"/>
        </w:rPr>
      </w:pPr>
    </w:p>
    <w:p w:rsidR="00010B5A" w:rsidRDefault="00010B5A" w:rsidP="00AE1F40">
      <w:pPr>
        <w:shd w:val="clear" w:color="auto" w:fill="FFFFFF"/>
        <w:spacing w:after="0" w:line="240" w:lineRule="auto"/>
        <w:rPr>
          <w:rFonts w:ascii="Times New Roman" w:eastAsia="Times New Roman" w:hAnsi="Times New Roman" w:cs="Times New Roman"/>
          <w:sz w:val="24"/>
          <w:szCs w:val="24"/>
        </w:rPr>
      </w:pPr>
    </w:p>
    <w:p w:rsidR="00010B5A" w:rsidRPr="00BC211F" w:rsidRDefault="00010B5A" w:rsidP="00AE1F40">
      <w:pPr>
        <w:shd w:val="clear" w:color="auto" w:fill="FFFFFF"/>
        <w:spacing w:after="0" w:line="240" w:lineRule="auto"/>
        <w:rPr>
          <w:rFonts w:ascii="Times New Roman" w:eastAsia="Times New Roman" w:hAnsi="Times New Roman" w:cs="Times New Roman"/>
          <w:sz w:val="24"/>
          <w:szCs w:val="24"/>
        </w:rPr>
      </w:pPr>
    </w:p>
    <w:p w:rsidR="00AE1F40" w:rsidRPr="00BC211F" w:rsidRDefault="00AE1F40" w:rsidP="00AE1F40">
      <w:pPr>
        <w:shd w:val="clear" w:color="auto" w:fill="FFFFFF"/>
        <w:spacing w:after="0" w:line="240" w:lineRule="auto"/>
        <w:rPr>
          <w:rFonts w:ascii="Times New Roman" w:eastAsia="Times New Roman" w:hAnsi="Times New Roman" w:cs="Times New Roman"/>
          <w:color w:val="181818"/>
          <w:sz w:val="24"/>
          <w:szCs w:val="24"/>
        </w:rPr>
      </w:pPr>
    </w:p>
    <w:p w:rsidR="00BA6DC9" w:rsidRPr="00BC211F" w:rsidRDefault="00BA6DC9" w:rsidP="00BA6DC9">
      <w:pPr>
        <w:shd w:val="clear" w:color="auto" w:fill="FFFFFF"/>
        <w:spacing w:after="0" w:line="240" w:lineRule="auto"/>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lastRenderedPageBreak/>
        <w:t>ПОЯСНИТЕЛЬНАЯ ЗАПИСКА</w:t>
      </w: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ОБЩАЯ ХАРАКТЕРИСТИКА УЧЕБНОГО ПРЕДМЕТА «ФИЗИЧЕСКАЯ КУЛЬТУРА»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BC211F">
        <w:rPr>
          <w:rFonts w:ascii="Times New Roman" w:eastAsia="Times New Roman" w:hAnsi="Times New Roman" w:cs="Times New Roman"/>
          <w:color w:val="181818"/>
          <w:sz w:val="24"/>
          <w:szCs w:val="24"/>
        </w:rPr>
        <w:t>самоактуализации</w:t>
      </w:r>
      <w:proofErr w:type="spellEnd"/>
      <w:r w:rsidRPr="00BC211F">
        <w:rPr>
          <w:rFonts w:ascii="Times New Roman" w:eastAsia="Times New Roman" w:hAnsi="Times New Roman" w:cs="Times New Roman"/>
          <w:color w:val="181818"/>
          <w:sz w:val="24"/>
          <w:szCs w:val="24"/>
        </w:rPr>
        <w:t xml:space="preserve">. В рабочей программе нашли свои отражения объективно сложившиеся реалии современного </w:t>
      </w:r>
      <w:proofErr w:type="spellStart"/>
      <w:r w:rsidRPr="00BC211F">
        <w:rPr>
          <w:rFonts w:ascii="Times New Roman" w:eastAsia="Times New Roman" w:hAnsi="Times New Roman" w:cs="Times New Roman"/>
          <w:color w:val="181818"/>
          <w:sz w:val="24"/>
          <w:szCs w:val="24"/>
        </w:rPr>
        <w:t>социокультурного</w:t>
      </w:r>
      <w:proofErr w:type="spellEnd"/>
      <w:r w:rsidRPr="00BC211F">
        <w:rPr>
          <w:rFonts w:ascii="Times New Roman" w:eastAsia="Times New Roman" w:hAnsi="Times New Roman" w:cs="Times New Roman"/>
          <w:color w:val="181818"/>
          <w:sz w:val="24"/>
          <w:szCs w:val="24"/>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BA6DC9" w:rsidRPr="00BC211F" w:rsidRDefault="00BA6DC9" w:rsidP="00BA6DC9">
      <w:pPr>
        <w:shd w:val="clear" w:color="auto" w:fill="FFFFFF"/>
        <w:spacing w:after="151"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BA6DC9" w:rsidRPr="00BC211F" w:rsidRDefault="00BA6DC9" w:rsidP="00BA6DC9">
      <w:pPr>
        <w:shd w:val="clear" w:color="auto" w:fill="FFFFFF"/>
        <w:spacing w:after="156" w:line="240" w:lineRule="auto"/>
        <w:ind w:left="190"/>
        <w:jc w:val="both"/>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ЦЕЛИ ИЗУЧЕНИЯ УЧЕБНОГО ПРЕДМЕТА «ФИЗИЧЕСКАЯ КУЛЬТУРА»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BC211F">
        <w:rPr>
          <w:rFonts w:ascii="Times New Roman" w:eastAsia="Times New Roman" w:hAnsi="Times New Roman" w:cs="Times New Roman"/>
          <w:color w:val="181818"/>
          <w:sz w:val="24"/>
          <w:szCs w:val="24"/>
        </w:rPr>
        <w:t>прикладноориентированной</w:t>
      </w:r>
      <w:proofErr w:type="spellEnd"/>
      <w:r w:rsidRPr="00BC211F">
        <w:rPr>
          <w:rFonts w:ascii="Times New Roman" w:eastAsia="Times New Roman" w:hAnsi="Times New Roman" w:cs="Times New Roman"/>
          <w:color w:val="181818"/>
          <w:sz w:val="24"/>
          <w:szCs w:val="24"/>
        </w:rPr>
        <w:t xml:space="preserve"> физической культурой, возможностью познания своих физических </w:t>
      </w:r>
      <w:proofErr w:type="spellStart"/>
      <w:r w:rsidRPr="00BC211F">
        <w:rPr>
          <w:rFonts w:ascii="Times New Roman" w:eastAsia="Times New Roman" w:hAnsi="Times New Roman" w:cs="Times New Roman"/>
          <w:color w:val="181818"/>
          <w:sz w:val="24"/>
          <w:szCs w:val="24"/>
        </w:rPr>
        <w:t>спосбностей</w:t>
      </w:r>
      <w:proofErr w:type="spellEnd"/>
      <w:r w:rsidRPr="00BC211F">
        <w:rPr>
          <w:rFonts w:ascii="Times New Roman" w:eastAsia="Times New Roman" w:hAnsi="Times New Roman" w:cs="Times New Roman"/>
          <w:color w:val="181818"/>
          <w:sz w:val="24"/>
          <w:szCs w:val="24"/>
        </w:rPr>
        <w:t xml:space="preserve"> и их целенаправленного развития.</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w:t>
      </w:r>
      <w:proofErr w:type="gramStart"/>
      <w:r w:rsidRPr="00BC211F">
        <w:rPr>
          <w:rFonts w:ascii="Times New Roman" w:eastAsia="Times New Roman" w:hAnsi="Times New Roman" w:cs="Times New Roman"/>
          <w:color w:val="181818"/>
          <w:sz w:val="24"/>
          <w:szCs w:val="24"/>
        </w:rPr>
        <w:t>фор​</w:t>
      </w:r>
      <w:proofErr w:type="spellStart"/>
      <w:r w:rsidRPr="00BC211F">
        <w:rPr>
          <w:rFonts w:ascii="Times New Roman" w:eastAsia="Times New Roman" w:hAnsi="Times New Roman" w:cs="Times New Roman"/>
          <w:color w:val="181818"/>
          <w:sz w:val="24"/>
          <w:szCs w:val="24"/>
        </w:rPr>
        <w:t>мирование</w:t>
      </w:r>
      <w:proofErr w:type="spellEnd"/>
      <w:proofErr w:type="gramEnd"/>
      <w:r w:rsidRPr="00BC211F">
        <w:rPr>
          <w:rFonts w:ascii="Times New Roman" w:eastAsia="Times New Roman" w:hAnsi="Times New Roman" w:cs="Times New Roman"/>
          <w:color w:val="181818"/>
          <w:sz w:val="24"/>
          <w:szCs w:val="24"/>
        </w:rPr>
        <w:t xml:space="preserve">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BC211F">
        <w:rPr>
          <w:rFonts w:ascii="Times New Roman" w:eastAsia="Times New Roman" w:hAnsi="Times New Roman" w:cs="Times New Roman"/>
          <w:color w:val="181818"/>
          <w:sz w:val="24"/>
          <w:szCs w:val="24"/>
        </w:rPr>
        <w:t>операциональным</w:t>
      </w:r>
      <w:proofErr w:type="spellEnd"/>
      <w:r w:rsidRPr="00BC211F">
        <w:rPr>
          <w:rFonts w:ascii="Times New Roman" w:eastAsia="Times New Roman" w:hAnsi="Times New Roman" w:cs="Times New Roman"/>
          <w:color w:val="181818"/>
          <w:sz w:val="24"/>
          <w:szCs w:val="24"/>
        </w:rPr>
        <w:t xml:space="preserve"> (способы самостоятельной деятельности) и </w:t>
      </w:r>
      <w:proofErr w:type="spellStart"/>
      <w:r w:rsidRPr="00BC211F">
        <w:rPr>
          <w:rFonts w:ascii="Times New Roman" w:eastAsia="Times New Roman" w:hAnsi="Times New Roman" w:cs="Times New Roman"/>
          <w:color w:val="181818"/>
          <w:sz w:val="24"/>
          <w:szCs w:val="24"/>
        </w:rPr>
        <w:t>мотивационнопроцессуальным</w:t>
      </w:r>
      <w:proofErr w:type="spellEnd"/>
      <w:r w:rsidRPr="00BC211F">
        <w:rPr>
          <w:rFonts w:ascii="Times New Roman" w:eastAsia="Times New Roman" w:hAnsi="Times New Roman" w:cs="Times New Roman"/>
          <w:color w:val="181818"/>
          <w:sz w:val="24"/>
          <w:szCs w:val="24"/>
        </w:rPr>
        <w:t xml:space="preserve"> (физическое совершенствование).</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lastRenderedPageBreak/>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Инвариантные модули</w:t>
      </w:r>
      <w:r w:rsidRPr="00BC211F">
        <w:rPr>
          <w:rFonts w:ascii="Times New Roman" w:eastAsia="Times New Roman" w:hAnsi="Times New Roman" w:cs="Times New Roman"/>
          <w:color w:val="181818"/>
          <w:sz w:val="24"/>
          <w:szCs w:val="24"/>
        </w:rPr>
        <w:t> включают в себя содержание базовых видов спорта: гимнастика, лёгкая атлетика, зимние виды спорта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Вариативные модули</w:t>
      </w:r>
      <w:r w:rsidRPr="00BC211F">
        <w:rPr>
          <w:rFonts w:ascii="Times New Roman" w:eastAsia="Times New Roman" w:hAnsi="Times New Roman" w:cs="Times New Roman"/>
          <w:color w:val="181818"/>
          <w:sz w:val="24"/>
          <w:szCs w:val="24"/>
        </w:rPr>
        <w:t>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A6DC9" w:rsidRPr="00BC211F" w:rsidRDefault="00BA6DC9" w:rsidP="00BA6DC9">
      <w:pPr>
        <w:shd w:val="clear" w:color="auto" w:fill="FFFFFF"/>
        <w:spacing w:after="151"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BA6DC9" w:rsidRPr="00BC211F" w:rsidRDefault="00BA6DC9"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МЕСТО УЧЕБНОГО ПРЕДМЕТА «ФИЗИЧЕСКАЯ КУЛЬТУРА» В УЧЕБНОМ ПЛАНЕ</w:t>
      </w:r>
    </w:p>
    <w:p w:rsidR="00BA6DC9" w:rsidRPr="00BC211F" w:rsidRDefault="00BA6DC9" w:rsidP="00BA6DC9">
      <w:pPr>
        <w:shd w:val="clear" w:color="auto" w:fill="FFFFFF"/>
        <w:spacing w:after="35" w:line="240" w:lineRule="auto"/>
        <w:ind w:right="909"/>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 5 классе на изучение предмета отводится 2 часа в неделю, суммарно 68 часов. 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При подготовке рабочей программы учитывались личностные и </w:t>
      </w:r>
      <w:proofErr w:type="spellStart"/>
      <w:r w:rsidRPr="00BC211F">
        <w:rPr>
          <w:rFonts w:ascii="Times New Roman" w:eastAsia="Times New Roman" w:hAnsi="Times New Roman" w:cs="Times New Roman"/>
          <w:color w:val="181818"/>
          <w:sz w:val="24"/>
          <w:szCs w:val="24"/>
        </w:rPr>
        <w:t>метапредметные</w:t>
      </w:r>
      <w:proofErr w:type="spellEnd"/>
      <w:r w:rsidRPr="00BC211F">
        <w:rPr>
          <w:rFonts w:ascii="Times New Roman" w:eastAsia="Times New Roman" w:hAnsi="Times New Roman" w:cs="Times New Roman"/>
          <w:color w:val="181818"/>
          <w:sz w:val="24"/>
          <w:szCs w:val="24"/>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СОДЕРЖАНИЕ УЧЕБНОГО ПРЕДМЕТА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b/>
          <w:bCs/>
          <w:color w:val="181818"/>
          <w:sz w:val="24"/>
          <w:szCs w:val="24"/>
        </w:rPr>
      </w:pP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b/>
          <w:bCs/>
          <w:color w:val="181818"/>
          <w:sz w:val="24"/>
          <w:szCs w:val="24"/>
        </w:rPr>
        <w:t>Знания о физической культуре</w:t>
      </w:r>
      <w:r w:rsidRPr="00BC211F">
        <w:rPr>
          <w:rFonts w:ascii="Times New Roman" w:eastAsia="Times New Roman" w:hAnsi="Times New Roman" w:cs="Times New Roman"/>
          <w:color w:val="181818"/>
          <w:sz w:val="24"/>
          <w:szCs w:val="24"/>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Способы самостоятельной деятельности</w:t>
      </w:r>
      <w:r w:rsidRPr="00BC211F">
        <w:rPr>
          <w:rFonts w:ascii="Times New Roman" w:eastAsia="Times New Roman" w:hAnsi="Times New Roman" w:cs="Times New Roman"/>
          <w:color w:val="181818"/>
          <w:sz w:val="24"/>
          <w:szCs w:val="24"/>
        </w:rPr>
        <w:t>.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w:t>
      </w:r>
      <w:r w:rsidRPr="00BC211F">
        <w:rPr>
          <w:rFonts w:ascii="Times New Roman" w:eastAsia="Times New Roman" w:hAnsi="Times New Roman" w:cs="Times New Roman"/>
          <w:color w:val="181818"/>
          <w:sz w:val="24"/>
          <w:szCs w:val="24"/>
        </w:rPr>
        <w:lastRenderedPageBreak/>
        <w:t>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Составление дневника физической культуры.</w:t>
      </w:r>
    </w:p>
    <w:p w:rsidR="00BA6DC9" w:rsidRPr="00BC211F" w:rsidRDefault="00BA6DC9" w:rsidP="00BA6DC9">
      <w:pPr>
        <w:shd w:val="clear" w:color="auto" w:fill="FFFFFF"/>
        <w:spacing w:after="35" w:line="240" w:lineRule="auto"/>
        <w:ind w:right="90"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b/>
          <w:bCs/>
          <w:color w:val="181818"/>
          <w:sz w:val="24"/>
          <w:szCs w:val="24"/>
        </w:rPr>
        <w:t>Физическое совершенствование</w:t>
      </w:r>
      <w:r w:rsidRPr="00BC211F">
        <w:rPr>
          <w:rFonts w:ascii="Times New Roman" w:eastAsia="Times New Roman" w:hAnsi="Times New Roman" w:cs="Times New Roman"/>
          <w:color w:val="181818"/>
          <w:sz w:val="24"/>
          <w:szCs w:val="24"/>
        </w:rPr>
        <w:t>. </w:t>
      </w:r>
      <w:r w:rsidRPr="00BC211F">
        <w:rPr>
          <w:rFonts w:ascii="Times New Roman" w:eastAsia="Times New Roman" w:hAnsi="Times New Roman" w:cs="Times New Roman"/>
          <w:b/>
          <w:bCs/>
          <w:i/>
          <w:iCs/>
          <w:color w:val="181818"/>
          <w:sz w:val="24"/>
          <w:szCs w:val="24"/>
        </w:rPr>
        <w:t>Физкультурно-оздоровительная деятельность</w:t>
      </w:r>
      <w:r w:rsidRPr="00BC211F">
        <w:rPr>
          <w:rFonts w:ascii="Times New Roman" w:eastAsia="Times New Roman" w:hAnsi="Times New Roman" w:cs="Times New Roman"/>
          <w:color w:val="181818"/>
          <w:sz w:val="24"/>
          <w:szCs w:val="24"/>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Модуль «Гимнастика»</w:t>
      </w:r>
      <w:r w:rsidRPr="00BC211F">
        <w:rPr>
          <w:rFonts w:ascii="Times New Roman" w:eastAsia="Times New Roman" w:hAnsi="Times New Roman" w:cs="Times New Roman"/>
          <w:color w:val="181818"/>
          <w:sz w:val="24"/>
          <w:szCs w:val="24"/>
        </w:rPr>
        <w:t>. Кувырки вперёд и назад в группировке; кувырки вперёд ноги «</w:t>
      </w:r>
      <w:proofErr w:type="spellStart"/>
      <w:r w:rsidRPr="00BC211F">
        <w:rPr>
          <w:rFonts w:ascii="Times New Roman" w:eastAsia="Times New Roman" w:hAnsi="Times New Roman" w:cs="Times New Roman"/>
          <w:color w:val="181818"/>
          <w:sz w:val="24"/>
          <w:szCs w:val="24"/>
        </w:rPr>
        <w:t>скрестно</w:t>
      </w:r>
      <w:proofErr w:type="spellEnd"/>
      <w:r w:rsidRPr="00BC211F">
        <w:rPr>
          <w:rFonts w:ascii="Times New Roman" w:eastAsia="Times New Roman" w:hAnsi="Times New Roman" w:cs="Times New Roman"/>
          <w:color w:val="181818"/>
          <w:sz w:val="24"/>
          <w:szCs w:val="24"/>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Упражнения на низком гимнастическом бревне: передвижение ходьбой с поворотами кругом и </w:t>
      </w:r>
      <w:proofErr w:type="gramStart"/>
      <w:r w:rsidRPr="00BC211F">
        <w:rPr>
          <w:rFonts w:ascii="Times New Roman" w:eastAsia="Times New Roman" w:hAnsi="Times New Roman" w:cs="Times New Roman"/>
          <w:color w:val="181818"/>
          <w:sz w:val="24"/>
          <w:szCs w:val="24"/>
        </w:rPr>
        <w:t>на</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BC211F">
        <w:rPr>
          <w:rFonts w:ascii="Times New Roman" w:eastAsia="Times New Roman" w:hAnsi="Times New Roman" w:cs="Times New Roman"/>
          <w:color w:val="181818"/>
          <w:sz w:val="24"/>
          <w:szCs w:val="24"/>
        </w:rPr>
        <w:t>перелезание</w:t>
      </w:r>
      <w:proofErr w:type="spellEnd"/>
      <w:r w:rsidRPr="00BC211F">
        <w:rPr>
          <w:rFonts w:ascii="Times New Roman" w:eastAsia="Times New Roman" w:hAnsi="Times New Roman" w:cs="Times New Roman"/>
          <w:color w:val="181818"/>
          <w:sz w:val="24"/>
          <w:szCs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Модуль «Лёгкая атлетика»</w:t>
      </w:r>
      <w:r w:rsidRPr="00BC211F">
        <w:rPr>
          <w:rFonts w:ascii="Times New Roman" w:eastAsia="Times New Roman" w:hAnsi="Times New Roman" w:cs="Times New Roman"/>
          <w:color w:val="181818"/>
          <w:sz w:val="24"/>
          <w:szCs w:val="24"/>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Метание малого мяча с места в вертикальную неподвижную мишень; метание малого мяча на дальность с трёх шагов разбега.</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Модуль «Зимние виды спорта»</w:t>
      </w:r>
      <w:r w:rsidRPr="00BC211F">
        <w:rPr>
          <w:rFonts w:ascii="Times New Roman" w:eastAsia="Times New Roman" w:hAnsi="Times New Roman" w:cs="Times New Roman"/>
          <w:color w:val="181818"/>
          <w:sz w:val="24"/>
          <w:szCs w:val="24"/>
        </w:rPr>
        <w:t xml:space="preserve">. Передвижение на лыжах попеременным </w:t>
      </w:r>
      <w:proofErr w:type="spellStart"/>
      <w:r w:rsidRPr="00BC211F">
        <w:rPr>
          <w:rFonts w:ascii="Times New Roman" w:eastAsia="Times New Roman" w:hAnsi="Times New Roman" w:cs="Times New Roman"/>
          <w:color w:val="181818"/>
          <w:sz w:val="24"/>
          <w:szCs w:val="24"/>
        </w:rPr>
        <w:t>двухшажным</w:t>
      </w:r>
      <w:proofErr w:type="spellEnd"/>
      <w:r w:rsidRPr="00BC211F">
        <w:rPr>
          <w:rFonts w:ascii="Times New Roman" w:eastAsia="Times New Roman" w:hAnsi="Times New Roman" w:cs="Times New Roman"/>
          <w:color w:val="181818"/>
          <w:sz w:val="24"/>
          <w:szCs w:val="24"/>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BA6DC9" w:rsidRPr="00BC211F" w:rsidRDefault="00BA6DC9" w:rsidP="00BA6DC9">
      <w:pPr>
        <w:shd w:val="clear" w:color="auto" w:fill="FFFFFF"/>
        <w:spacing w:after="36" w:line="240" w:lineRule="auto"/>
        <w:ind w:left="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Модуль «Спортивные игры»</w:t>
      </w:r>
      <w:r w:rsidRPr="00BC211F">
        <w:rPr>
          <w:rFonts w:ascii="Times New Roman" w:eastAsia="Times New Roman" w:hAnsi="Times New Roman" w:cs="Times New Roman"/>
          <w:color w:val="181818"/>
          <w:sz w:val="24"/>
          <w:szCs w:val="24"/>
        </w:rPr>
        <w:t>.</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u w:val="single"/>
        </w:rPr>
        <w:t>Баскетбол</w:t>
      </w:r>
      <w:r w:rsidRPr="00BC211F">
        <w:rPr>
          <w:rFonts w:ascii="Times New Roman" w:eastAsia="Times New Roman" w:hAnsi="Times New Roman" w:cs="Times New Roman"/>
          <w:color w:val="181818"/>
          <w:sz w:val="24"/>
          <w:szCs w:val="24"/>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u w:val="single"/>
        </w:rPr>
        <w:t>Волейбол.</w:t>
      </w:r>
      <w:r w:rsidRPr="00BC211F">
        <w:rPr>
          <w:rFonts w:ascii="Times New Roman" w:eastAsia="Times New Roman" w:hAnsi="Times New Roman" w:cs="Times New Roman"/>
          <w:color w:val="181818"/>
          <w:sz w:val="24"/>
          <w:szCs w:val="24"/>
        </w:rPr>
        <w:t>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u w:val="single"/>
        </w:rPr>
        <w:t>Футбол.</w:t>
      </w:r>
      <w:r w:rsidRPr="00BC211F">
        <w:rPr>
          <w:rFonts w:ascii="Times New Roman" w:eastAsia="Times New Roman" w:hAnsi="Times New Roman" w:cs="Times New Roman"/>
          <w:color w:val="181818"/>
          <w:sz w:val="24"/>
          <w:szCs w:val="24"/>
        </w:rPr>
        <w:t> </w:t>
      </w:r>
      <w:proofErr w:type="gramStart"/>
      <w:r w:rsidRPr="00BC211F">
        <w:rPr>
          <w:rFonts w:ascii="Times New Roman" w:eastAsia="Times New Roman" w:hAnsi="Times New Roman" w:cs="Times New Roman"/>
          <w:color w:val="181818"/>
          <w:sz w:val="24"/>
          <w:szCs w:val="24"/>
        </w:rPr>
        <w:t>Удар по неподвижному мячу внутренней стороной стопы с небольшого разбега; остановка катящегося мяча способом «</w:t>
      </w:r>
      <w:proofErr w:type="spellStart"/>
      <w:r w:rsidRPr="00BC211F">
        <w:rPr>
          <w:rFonts w:ascii="Times New Roman" w:eastAsia="Times New Roman" w:hAnsi="Times New Roman" w:cs="Times New Roman"/>
          <w:color w:val="181818"/>
          <w:sz w:val="24"/>
          <w:szCs w:val="24"/>
        </w:rPr>
        <w:t>наступания</w:t>
      </w:r>
      <w:proofErr w:type="spellEnd"/>
      <w:r w:rsidRPr="00BC211F">
        <w:rPr>
          <w:rFonts w:ascii="Times New Roman" w:eastAsia="Times New Roman" w:hAnsi="Times New Roman" w:cs="Times New Roman"/>
          <w:color w:val="181818"/>
          <w:sz w:val="24"/>
          <w:szCs w:val="24"/>
        </w:rPr>
        <w:t>»; ведение мяча «по прямой», «по кругу» и «змейкой»; обводка мячом ориентиров (конусов).</w:t>
      </w:r>
      <w:proofErr w:type="gramEnd"/>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A6DC9" w:rsidRPr="00BC211F" w:rsidRDefault="00BA6DC9" w:rsidP="00BA6DC9">
      <w:pPr>
        <w:shd w:val="clear" w:color="auto" w:fill="FFFFFF"/>
        <w:spacing w:after="35" w:line="240" w:lineRule="auto"/>
        <w:ind w:firstLine="18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i/>
          <w:iCs/>
          <w:color w:val="181818"/>
          <w:sz w:val="24"/>
          <w:szCs w:val="24"/>
        </w:rPr>
        <w:t>Модуль «Спорт»</w:t>
      </w:r>
      <w:r w:rsidRPr="00BC211F">
        <w:rPr>
          <w:rFonts w:ascii="Times New Roman" w:eastAsia="Times New Roman" w:hAnsi="Times New Roman" w:cs="Times New Roman"/>
          <w:color w:val="181818"/>
          <w:sz w:val="24"/>
          <w:szCs w:val="24"/>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A6DC9" w:rsidRPr="00BC211F" w:rsidRDefault="00BA6DC9" w:rsidP="00BA6DC9">
      <w:pPr>
        <w:shd w:val="clear" w:color="auto" w:fill="FFFFFF"/>
        <w:spacing w:after="156" w:line="240" w:lineRule="auto"/>
        <w:ind w:left="190"/>
        <w:jc w:val="both"/>
        <w:outlineLvl w:val="0"/>
        <w:rPr>
          <w:rFonts w:ascii="Times New Roman" w:eastAsia="Times New Roman" w:hAnsi="Times New Roman" w:cs="Times New Roman"/>
          <w:b/>
          <w:bCs/>
          <w:color w:val="181818"/>
          <w:kern w:val="36"/>
          <w:sz w:val="24"/>
          <w:szCs w:val="24"/>
        </w:rPr>
      </w:pPr>
    </w:p>
    <w:p w:rsidR="008A7181" w:rsidRDefault="008A7181"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8A7181" w:rsidRDefault="008A7181"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8A7181">
      <w:pPr>
        <w:shd w:val="clear" w:color="auto" w:fill="FFFFFF"/>
        <w:spacing w:after="0" w:line="240" w:lineRule="auto"/>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lastRenderedPageBreak/>
        <w:t>ПЛАНИРУЕМЫЕ ОБРАЗОВАТЕЛЬНЫЕ РЕЗУЛЬТАТЫ</w:t>
      </w:r>
    </w:p>
    <w:p w:rsidR="00BA6DC9" w:rsidRPr="00BC211F" w:rsidRDefault="00BA6DC9" w:rsidP="00BA6DC9">
      <w:pPr>
        <w:shd w:val="clear" w:color="auto" w:fill="FFFFFF"/>
        <w:spacing w:after="156"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ЛИЧНОСТНЫЕ РЕЗУЛЬТАТЫ</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Готовность проявлять интерес к истории и развитию физической культуры и спорта </w:t>
      </w:r>
      <w:proofErr w:type="gramStart"/>
      <w:r w:rsidRPr="00BC211F">
        <w:rPr>
          <w:rFonts w:ascii="Times New Roman" w:eastAsia="Times New Roman" w:hAnsi="Times New Roman" w:cs="Times New Roman"/>
          <w:color w:val="181818"/>
          <w:sz w:val="24"/>
          <w:szCs w:val="24"/>
        </w:rPr>
        <w:t>в</w:t>
      </w:r>
      <w:proofErr w:type="gramEnd"/>
      <w:r w:rsidRPr="00BC211F">
        <w:rPr>
          <w:rFonts w:ascii="Times New Roman" w:eastAsia="Times New Roman" w:hAnsi="Times New Roman" w:cs="Times New Roman"/>
          <w:color w:val="181818"/>
          <w:sz w:val="24"/>
          <w:szCs w:val="24"/>
        </w:rPr>
        <w:t xml:space="preserve"> Российской</w:t>
      </w:r>
    </w:p>
    <w:p w:rsidR="00BA6DC9" w:rsidRPr="00BC211F" w:rsidRDefault="00BA6DC9" w:rsidP="00BA6DC9">
      <w:pPr>
        <w:shd w:val="clear" w:color="auto" w:fill="FFFFFF"/>
        <w:spacing w:after="35" w:line="240" w:lineRule="auto"/>
        <w:ind w:left="16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Федерации, гордиться победами выдающихся отечественных спортсменов-олимпийцев; готовность отстаивать символы Российской Федерации во время спортивных соревнований, уважать</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традиции и принципы современных Олимпийских игр и олимпийского движения;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готовность ориентироваться на моральные ценности и нормы межличностного взаимодействия </w:t>
      </w:r>
      <w:proofErr w:type="gramStart"/>
      <w:r w:rsidRPr="00BC211F">
        <w:rPr>
          <w:rFonts w:ascii="Times New Roman" w:eastAsia="Times New Roman" w:hAnsi="Times New Roman" w:cs="Times New Roman"/>
          <w:color w:val="181818"/>
          <w:sz w:val="24"/>
          <w:szCs w:val="24"/>
        </w:rPr>
        <w:t>при</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готовность оценивать своё поведение и поступки во время проведения совместных занятий</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физической культурой, участия в спортивных мероприятиях и соревнованиях;</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готовность оказывать первую медицинскую помощь при травмах и ушибах, соблюдать правила</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техники безопасности во время совместных занятий физической культурой и спортом;</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стремление к физическому совершенствованию, формированию культуры движения 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телосложения, самовыражению в избранном виде спорта;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готовность организовывать и проводить занятия физической культурой и спортом на основе</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осознание здоровья как базовой ценности человека, признание объективной необходимости </w:t>
      </w:r>
      <w:proofErr w:type="gramStart"/>
      <w:r w:rsidRPr="00BC211F">
        <w:rPr>
          <w:rFonts w:ascii="Times New Roman" w:eastAsia="Times New Roman" w:hAnsi="Times New Roman" w:cs="Times New Roman"/>
          <w:color w:val="181818"/>
          <w:sz w:val="24"/>
          <w:szCs w:val="24"/>
        </w:rPr>
        <w:t>в</w:t>
      </w:r>
      <w:proofErr w:type="gramEnd"/>
      <w:r w:rsidRPr="00BC211F">
        <w:rPr>
          <w:rFonts w:ascii="Times New Roman" w:eastAsia="Times New Roman" w:hAnsi="Times New Roman" w:cs="Times New Roman"/>
          <w:color w:val="181818"/>
          <w:sz w:val="24"/>
          <w:szCs w:val="24"/>
        </w:rPr>
        <w:t xml:space="preserve"> </w:t>
      </w:r>
      <w:proofErr w:type="gramStart"/>
      <w:r w:rsidRPr="00BC211F">
        <w:rPr>
          <w:rFonts w:ascii="Times New Roman" w:eastAsia="Times New Roman" w:hAnsi="Times New Roman" w:cs="Times New Roman"/>
          <w:color w:val="181818"/>
          <w:sz w:val="24"/>
          <w:szCs w:val="24"/>
        </w:rPr>
        <w:t>его</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укреплении</w:t>
      </w:r>
      <w:proofErr w:type="gramEnd"/>
      <w:r w:rsidRPr="00BC211F">
        <w:rPr>
          <w:rFonts w:ascii="Times New Roman" w:eastAsia="Times New Roman" w:hAnsi="Times New Roman" w:cs="Times New Roman"/>
          <w:color w:val="181818"/>
          <w:sz w:val="24"/>
          <w:szCs w:val="24"/>
        </w:rPr>
        <w:t xml:space="preserve"> и длительном сохранении посредством занятий физической культурой и спортом;</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осознание необходимости ведения здорового образа жизни как средства профилактики пагубного</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влияния вредных привычек на физическое, психическое и социальное здоровье человека;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способность адаптироваться к стрессовым ситуациям, осуществлять профилактические мероприятия</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по регулированию эмоциональных напряжений, активному восстановлению организма после значительных умственных и </w:t>
      </w:r>
      <w:proofErr w:type="spellStart"/>
      <w:proofErr w:type="gramStart"/>
      <w:r w:rsidRPr="00BC211F">
        <w:rPr>
          <w:rFonts w:ascii="Times New Roman" w:eastAsia="Times New Roman" w:hAnsi="Times New Roman" w:cs="Times New Roman"/>
          <w:color w:val="181818"/>
          <w:sz w:val="24"/>
          <w:szCs w:val="24"/>
        </w:rPr>
        <w:t>физичес</w:t>
      </w:r>
      <w:proofErr w:type="spellEnd"/>
      <w:r w:rsidRPr="00BC211F">
        <w:rPr>
          <w:rFonts w:ascii="Times New Roman" w:eastAsia="Times New Roman" w:hAnsi="Times New Roman" w:cs="Times New Roman"/>
          <w:color w:val="181818"/>
          <w:sz w:val="24"/>
          <w:szCs w:val="24"/>
        </w:rPr>
        <w:t>​</w:t>
      </w:r>
      <w:proofErr w:type="spellStart"/>
      <w:r w:rsidRPr="00BC211F">
        <w:rPr>
          <w:rFonts w:ascii="Times New Roman" w:eastAsia="Times New Roman" w:hAnsi="Times New Roman" w:cs="Times New Roman"/>
          <w:color w:val="181818"/>
          <w:sz w:val="24"/>
          <w:szCs w:val="24"/>
        </w:rPr>
        <w:t>ких</w:t>
      </w:r>
      <w:proofErr w:type="spellEnd"/>
      <w:proofErr w:type="gramEnd"/>
      <w:r w:rsidRPr="00BC211F">
        <w:rPr>
          <w:rFonts w:ascii="Times New Roman" w:eastAsia="Times New Roman" w:hAnsi="Times New Roman" w:cs="Times New Roman"/>
          <w:color w:val="181818"/>
          <w:sz w:val="24"/>
          <w:szCs w:val="24"/>
        </w:rPr>
        <w:t xml:space="preserve"> нагрузок;</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готовность соблюдать правила безопасности во время занятий физической культурой и спортом,</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готовность соблюдать правила и требования к организации бивуака во время туристских походов,</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противостоять действиям и поступкам, приносящим вред окружающей среде;</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освоение опыта взаимодействия со сверстниками, форм общения и поведения при выполнении</w:t>
      </w:r>
    </w:p>
    <w:p w:rsidR="00BA6DC9" w:rsidRPr="00BC211F" w:rsidRDefault="00BA6DC9" w:rsidP="00BA6DC9">
      <w:pPr>
        <w:shd w:val="clear" w:color="auto" w:fill="FFFFFF"/>
        <w:spacing w:after="35" w:line="240" w:lineRule="auto"/>
        <w:ind w:left="16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учебных заданий на уроках физической культуры, игровой и соревновательной деятельности; повышение компетентности в организации самостоятельных занятий физической культурой,</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планировании</w:t>
      </w:r>
      <w:proofErr w:type="gramEnd"/>
      <w:r w:rsidRPr="00BC211F">
        <w:rPr>
          <w:rFonts w:ascii="Times New Roman" w:eastAsia="Times New Roman" w:hAnsi="Times New Roman" w:cs="Times New Roman"/>
          <w:color w:val="181818"/>
          <w:sz w:val="24"/>
          <w:szCs w:val="24"/>
        </w:rPr>
        <w:t xml:space="preserve"> их содержания и направленности в зависимости от индивидуальных интересов и потребностей;</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формирование представлений об основных понятиях и терминах физического воспитания и</w:t>
      </w:r>
    </w:p>
    <w:p w:rsidR="00BA6DC9" w:rsidRPr="00BC211F" w:rsidRDefault="00BA6DC9" w:rsidP="00BA6DC9">
      <w:pPr>
        <w:shd w:val="clear" w:color="auto" w:fill="FFFFFF"/>
        <w:spacing w:after="151"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A7181" w:rsidRDefault="008A7181"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p>
    <w:p w:rsidR="008A7181" w:rsidRDefault="008A7181"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p>
    <w:p w:rsidR="00BA6DC9" w:rsidRPr="00BC211F" w:rsidRDefault="00BA6DC9"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lastRenderedPageBreak/>
        <w:t>МЕТАПРЕДМЕТНЫЕ РЕЗУЛЬТАТЫ</w:t>
      </w:r>
    </w:p>
    <w:p w:rsidR="00BA6DC9" w:rsidRPr="00BC211F" w:rsidRDefault="00BA6DC9" w:rsidP="00BA6DC9">
      <w:pPr>
        <w:shd w:val="clear" w:color="auto" w:fill="FFFFFF"/>
        <w:spacing w:after="36" w:line="240" w:lineRule="auto"/>
        <w:ind w:left="17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b/>
          <w:bCs/>
          <w:i/>
          <w:iCs/>
          <w:color w:val="181818"/>
          <w:sz w:val="24"/>
          <w:szCs w:val="24"/>
        </w:rPr>
        <w:t>Универсальные познавательные действия: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проводить сравнение соревновательных упражнений Олимпийских игр древности и современных</w:t>
      </w:r>
    </w:p>
    <w:p w:rsidR="00BA6DC9" w:rsidRPr="00BC211F" w:rsidRDefault="00BA6DC9" w:rsidP="00BA6DC9">
      <w:pPr>
        <w:shd w:val="clear" w:color="auto" w:fill="FFFFFF"/>
        <w:spacing w:after="35" w:line="240" w:lineRule="auto"/>
        <w:ind w:right="19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Олимпийских игр, выявлять их общность и различия; 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анализировать влияние занятий физической культурой и спортом на воспитание положительных</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качеств личности, устанавливать возможность профилактики вредных привычек;</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характеризовать туристские походы как форму активного отдыха, выявлять их </w:t>
      </w:r>
      <w:proofErr w:type="gramStart"/>
      <w:r w:rsidRPr="00BC211F">
        <w:rPr>
          <w:rFonts w:ascii="Times New Roman" w:eastAsia="Times New Roman" w:hAnsi="Times New Roman" w:cs="Times New Roman"/>
          <w:color w:val="181818"/>
          <w:sz w:val="24"/>
          <w:szCs w:val="24"/>
        </w:rPr>
        <w:t>целевое</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устанавливать причинно-следственную связь между планированием режима дня и изменениями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показателей работоспособности;</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устанавливать связь негативного влияния нарушения осанки на состояние здоровья и выявлять</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причины нарушений, измерять индивидуальную форму и составлять комплексы упражнений по профилактике и коррекции выявляемых нарушений;</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устанавливать причинно-следственную связь между уровнем развития физических качеств,</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состоянием здоровья и функциональными возможностями основных систем организма;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устанавливать причинно-следственную связь между качеством владения техникой физического</w:t>
      </w:r>
    </w:p>
    <w:p w:rsidR="00BA6DC9" w:rsidRPr="00BC211F" w:rsidRDefault="00BA6DC9" w:rsidP="00BA6DC9">
      <w:pPr>
        <w:shd w:val="clear" w:color="auto" w:fill="FFFFFF"/>
        <w:spacing w:after="35" w:line="240" w:lineRule="auto"/>
        <w:ind w:right="619"/>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упражнения и возможностью возникновения травм и ушибов во время самостоятельных занятий физической культурой и спортом; устанавливать причинно-следственную связь между подготовкой мест занятий </w:t>
      </w:r>
      <w:proofErr w:type="gramStart"/>
      <w:r w:rsidRPr="00BC211F">
        <w:rPr>
          <w:rFonts w:ascii="Times New Roman" w:eastAsia="Times New Roman" w:hAnsi="Times New Roman" w:cs="Times New Roman"/>
          <w:color w:val="181818"/>
          <w:sz w:val="24"/>
          <w:szCs w:val="24"/>
        </w:rPr>
        <w:t>на</w:t>
      </w:r>
      <w:proofErr w:type="gramEnd"/>
      <w:r w:rsidRPr="00BC211F">
        <w:rPr>
          <w:rFonts w:ascii="Times New Roman" w:eastAsia="Times New Roman" w:hAnsi="Times New Roman" w:cs="Times New Roman"/>
          <w:color w:val="181818"/>
          <w:sz w:val="24"/>
          <w:szCs w:val="24"/>
        </w:rPr>
        <w:t xml:space="preserve"> открытых</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площадках</w:t>
      </w:r>
      <w:proofErr w:type="gramEnd"/>
      <w:r w:rsidRPr="00BC211F">
        <w:rPr>
          <w:rFonts w:ascii="Times New Roman" w:eastAsia="Times New Roman" w:hAnsi="Times New Roman" w:cs="Times New Roman"/>
          <w:color w:val="181818"/>
          <w:sz w:val="24"/>
          <w:szCs w:val="24"/>
        </w:rPr>
        <w:t xml:space="preserve"> и правилами предупреждения травматизма.</w:t>
      </w:r>
    </w:p>
    <w:p w:rsidR="00BA6DC9" w:rsidRPr="00BC211F" w:rsidRDefault="00BA6DC9" w:rsidP="00BA6DC9">
      <w:pPr>
        <w:shd w:val="clear" w:color="auto" w:fill="FFFFFF"/>
        <w:spacing w:after="36" w:line="240" w:lineRule="auto"/>
        <w:ind w:left="17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b/>
          <w:bCs/>
          <w:i/>
          <w:iCs/>
          <w:color w:val="181818"/>
          <w:sz w:val="24"/>
          <w:szCs w:val="24"/>
        </w:rPr>
        <w:t>Универсальные коммуникативные действия: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выбирать, анализировать и систематизировать информацию из разных источников об образцах</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техники выполнения разучиваемых упражнений, </w:t>
      </w:r>
      <w:proofErr w:type="gramStart"/>
      <w:r w:rsidRPr="00BC211F">
        <w:rPr>
          <w:rFonts w:ascii="Times New Roman" w:eastAsia="Times New Roman" w:hAnsi="Times New Roman" w:cs="Times New Roman"/>
          <w:color w:val="181818"/>
          <w:sz w:val="24"/>
          <w:szCs w:val="24"/>
        </w:rPr>
        <w:t>правилах</w:t>
      </w:r>
      <w:proofErr w:type="gramEnd"/>
      <w:r w:rsidRPr="00BC211F">
        <w:rPr>
          <w:rFonts w:ascii="Times New Roman" w:eastAsia="Times New Roman" w:hAnsi="Times New Roman" w:cs="Times New Roman"/>
          <w:color w:val="181818"/>
          <w:sz w:val="24"/>
          <w:szCs w:val="24"/>
        </w:rPr>
        <w:t xml:space="preserve"> планирования самостоятельных занятий физической и технической подготовкой;</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вести наблюдения за развитием физических качеств, сравнивать их показатели с данными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описывать и анализировать технику разучиваемого упражнения, выделять фазы и элементы</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наблюдать, анализировать и контролировать технику выполнения физических упражнений другими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учащимися, сравнивать её с эталонным образцом, выявлять ошибки и предлагать способы их устранения;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изучать и коллективно обсуждать технику «иллюстративного образца» разучиваемого упражнения,</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рассматривать и моделировать появление ошибок, анализировать возможные причины их появления, выяснять способы их устранения.</w:t>
      </w:r>
    </w:p>
    <w:p w:rsidR="00BA6DC9" w:rsidRPr="00BC211F" w:rsidRDefault="00BA6DC9" w:rsidP="00BA6DC9">
      <w:pPr>
        <w:shd w:val="clear" w:color="auto" w:fill="FFFFFF"/>
        <w:spacing w:after="36" w:line="240" w:lineRule="auto"/>
        <w:ind w:left="17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b/>
          <w:bCs/>
          <w:i/>
          <w:iCs/>
          <w:color w:val="181818"/>
          <w:sz w:val="24"/>
          <w:szCs w:val="24"/>
        </w:rPr>
        <w:t>Универсальные учебные регулятивные действия: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составлять и выполнять индивидуальные комплексы физических упражнений с </w:t>
      </w:r>
      <w:proofErr w:type="gramStart"/>
      <w:r w:rsidRPr="00BC211F">
        <w:rPr>
          <w:rFonts w:ascii="Times New Roman" w:eastAsia="Times New Roman" w:hAnsi="Times New Roman" w:cs="Times New Roman"/>
          <w:color w:val="181818"/>
          <w:sz w:val="24"/>
          <w:szCs w:val="24"/>
        </w:rPr>
        <w:t>разной</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lastRenderedPageBreak/>
        <w:t>составлять и выполнять акробатические и гимнастические комплексы упражнений, самостоятельно</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разучивать сложно-координированные упражнения на спортивных снарядах;</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активно взаимодействовать в условиях учебной и игровой деятельности, ориентироваться </w:t>
      </w:r>
      <w:proofErr w:type="gramStart"/>
      <w:r w:rsidRPr="00BC211F">
        <w:rPr>
          <w:rFonts w:ascii="Times New Roman" w:eastAsia="Times New Roman" w:hAnsi="Times New Roman" w:cs="Times New Roman"/>
          <w:color w:val="181818"/>
          <w:sz w:val="24"/>
          <w:szCs w:val="24"/>
        </w:rPr>
        <w:t>на</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разучивать и выполнять технические действия в игровых видах спорта, активно взаимодействуют</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при совместных тактических действиях в защите и нападении, терпимо относится к ошибкам игроков своей команды и команды соперников;</w:t>
      </w:r>
    </w:p>
    <w:p w:rsidR="00BA6DC9" w:rsidRPr="00BC211F" w:rsidRDefault="00BA6DC9" w:rsidP="00BA6DC9">
      <w:pPr>
        <w:shd w:val="clear" w:color="auto" w:fill="FFFFFF"/>
        <w:spacing w:after="151"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A6DC9" w:rsidRPr="00BC211F" w:rsidRDefault="00BA6DC9" w:rsidP="008A7181">
      <w:pPr>
        <w:shd w:val="clear" w:color="auto" w:fill="FFFFFF"/>
        <w:spacing w:after="156" w:line="240" w:lineRule="auto"/>
        <w:ind w:left="190"/>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ПРЕДМЕТНЫЕ РЕЗУЛЬТАТЫ</w:t>
      </w:r>
    </w:p>
    <w:p w:rsidR="00BA6DC9" w:rsidRPr="00BC211F" w:rsidRDefault="00BA6DC9" w:rsidP="00BA6DC9">
      <w:pPr>
        <w:shd w:val="clear" w:color="auto" w:fill="FFFFFF"/>
        <w:spacing w:after="35" w:line="240" w:lineRule="auto"/>
        <w:ind w:left="190" w:right="129"/>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К концу обучения в 5 классе </w:t>
      </w:r>
      <w:proofErr w:type="gramStart"/>
      <w:r w:rsidRPr="00BC211F">
        <w:rPr>
          <w:rFonts w:ascii="Times New Roman" w:eastAsia="Times New Roman" w:hAnsi="Times New Roman" w:cs="Times New Roman"/>
          <w:color w:val="181818"/>
          <w:sz w:val="24"/>
          <w:szCs w:val="24"/>
        </w:rPr>
        <w:t>обучающийся</w:t>
      </w:r>
      <w:proofErr w:type="gramEnd"/>
      <w:r w:rsidRPr="00BC211F">
        <w:rPr>
          <w:rFonts w:ascii="Times New Roman" w:eastAsia="Times New Roman" w:hAnsi="Times New Roman" w:cs="Times New Roman"/>
          <w:color w:val="181818"/>
          <w:sz w:val="24"/>
          <w:szCs w:val="24"/>
        </w:rPr>
        <w:t xml:space="preserve"> научится: выполнять требования безопасности на уроках физической культуры, на самостоятельных занятиях</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физическими упражнениями в условиях активного отдыха и досуга;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проводить измерение индивидуальной осанки и сравнивать её показатели со стандартами,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составлять комплексы упражнений по коррекции и профилактике её нарушения, планировать их выполнение в режиме дня;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составлять дневник физической культуры и вести в нём наблюдение за показателями </w:t>
      </w:r>
      <w:proofErr w:type="gramStart"/>
      <w:r w:rsidRPr="00BC211F">
        <w:rPr>
          <w:rFonts w:ascii="Times New Roman" w:eastAsia="Times New Roman" w:hAnsi="Times New Roman" w:cs="Times New Roman"/>
          <w:color w:val="181818"/>
          <w:sz w:val="24"/>
          <w:szCs w:val="24"/>
        </w:rPr>
        <w:t>физического</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развития и физической подготовленности, планировать содержание и регулярность проведения самостоятельных занятий;</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осуществлять профилактику утомления во время учебной деятельности, выполнять комплексы</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упражнений физкультминуток, дыхательной и зрительной гимнастики;</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выполнять комплексы упражнений оздоровительной физической культуры на развитие гибкости,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координации и формирование телосложения;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выполнять опорный прыжок с разбега способом «ноги врозь» (мальчики) и способом</w:t>
      </w:r>
    </w:p>
    <w:p w:rsidR="00BA6DC9" w:rsidRPr="00BC211F" w:rsidRDefault="00BA6DC9" w:rsidP="00BA6DC9">
      <w:pPr>
        <w:shd w:val="clear" w:color="auto" w:fill="FFFFFF"/>
        <w:spacing w:after="35" w:line="240" w:lineRule="auto"/>
        <w:ind w:left="165" w:right="64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w:t>
      </w:r>
      <w:proofErr w:type="spellStart"/>
      <w:r w:rsidRPr="00BC211F">
        <w:rPr>
          <w:rFonts w:ascii="Times New Roman" w:eastAsia="Times New Roman" w:hAnsi="Times New Roman" w:cs="Times New Roman"/>
          <w:color w:val="181818"/>
          <w:sz w:val="24"/>
          <w:szCs w:val="24"/>
        </w:rPr>
        <w:t>напрыгивания</w:t>
      </w:r>
      <w:proofErr w:type="spellEnd"/>
      <w:r w:rsidRPr="00BC211F">
        <w:rPr>
          <w:rFonts w:ascii="Times New Roman" w:eastAsia="Times New Roman" w:hAnsi="Times New Roman" w:cs="Times New Roman"/>
          <w:color w:val="181818"/>
          <w:sz w:val="24"/>
          <w:szCs w:val="24"/>
        </w:rPr>
        <w:t xml:space="preserve"> с последующим спрыгиванием» (девочки); выполнять упражнения в висах и упорах на низкой гимнастической перекладине (мальчики); </w:t>
      </w:r>
      <w:proofErr w:type="gramStart"/>
      <w:r w:rsidRPr="00BC211F">
        <w:rPr>
          <w:rFonts w:ascii="Times New Roman" w:eastAsia="Times New Roman" w:hAnsi="Times New Roman" w:cs="Times New Roman"/>
          <w:color w:val="181818"/>
          <w:sz w:val="24"/>
          <w:szCs w:val="24"/>
        </w:rPr>
        <w:t>в</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передвижениях</w:t>
      </w:r>
      <w:proofErr w:type="gramEnd"/>
      <w:r w:rsidRPr="00BC211F">
        <w:rPr>
          <w:rFonts w:ascii="Times New Roman" w:eastAsia="Times New Roman" w:hAnsi="Times New Roman" w:cs="Times New Roman"/>
          <w:color w:val="181818"/>
          <w:sz w:val="24"/>
          <w:szCs w:val="24"/>
        </w:rPr>
        <w:t xml:space="preserve"> по гимнастическому бревну ходьбой и приставным шагом с поворотами, подпрыгиванием на двух ногах на месте и с продвижением (девочки);</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передвигаться по гимнастической стенке приставным шагом, лазать разноимённым способом вверх</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и по диагонали;</w:t>
      </w:r>
    </w:p>
    <w:p w:rsidR="00BA6DC9" w:rsidRPr="00BC211F" w:rsidRDefault="00BA6DC9" w:rsidP="00BA6DC9">
      <w:pPr>
        <w:shd w:val="clear" w:color="auto" w:fill="FFFFFF"/>
        <w:spacing w:after="35" w:line="240" w:lineRule="auto"/>
        <w:ind w:left="190" w:right="125"/>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 xml:space="preserve">выполнять бег с равномерной скоростью с высокого старта по учебной дистанции; демонстрировать технику прыжка в длину с разбега способом «согнув ноги»; передвигаться на лыжах попеременным </w:t>
      </w:r>
      <w:proofErr w:type="spellStart"/>
      <w:r w:rsidRPr="00BC211F">
        <w:rPr>
          <w:rFonts w:ascii="Times New Roman" w:eastAsia="Times New Roman" w:hAnsi="Times New Roman" w:cs="Times New Roman"/>
          <w:color w:val="181818"/>
          <w:sz w:val="24"/>
          <w:szCs w:val="24"/>
        </w:rPr>
        <w:t>двухшажным</w:t>
      </w:r>
      <w:proofErr w:type="spellEnd"/>
      <w:r w:rsidRPr="00BC211F">
        <w:rPr>
          <w:rFonts w:ascii="Times New Roman" w:eastAsia="Times New Roman" w:hAnsi="Times New Roman" w:cs="Times New Roman"/>
          <w:color w:val="181818"/>
          <w:sz w:val="24"/>
          <w:szCs w:val="24"/>
        </w:rPr>
        <w:t xml:space="preserve"> ходом (для бесснежных районов — имитация</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передвижения);</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демонстрировать технические действия в спортивных играх:</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баскетбол (ведение мяча с равномерной скоростью в разных направлениях; приём и передача мяча</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двумя руками от груди с места и в движении);</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волейбол (приём и передача мяча двумя руками снизу и сверху с места и в движении, прямая</w:t>
      </w:r>
      <w:proofErr w:type="gramEnd"/>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нижняя подача);</w:t>
      </w:r>
    </w:p>
    <w:p w:rsidR="00BA6DC9" w:rsidRPr="00BC211F" w:rsidRDefault="00BA6DC9" w:rsidP="00BA6DC9">
      <w:pPr>
        <w:shd w:val="clear" w:color="auto" w:fill="FFFFFF"/>
        <w:spacing w:after="35" w:line="240" w:lineRule="auto"/>
        <w:ind w:left="190"/>
        <w:jc w:val="both"/>
        <w:rPr>
          <w:rFonts w:ascii="Times New Roman" w:eastAsia="Times New Roman" w:hAnsi="Times New Roman" w:cs="Times New Roman"/>
          <w:color w:val="181818"/>
          <w:sz w:val="24"/>
          <w:szCs w:val="24"/>
        </w:rPr>
      </w:pPr>
      <w:proofErr w:type="gramStart"/>
      <w:r w:rsidRPr="00BC211F">
        <w:rPr>
          <w:rFonts w:ascii="Times New Roman" w:eastAsia="Times New Roman" w:hAnsi="Times New Roman" w:cs="Times New Roman"/>
          <w:color w:val="181818"/>
          <w:sz w:val="24"/>
          <w:szCs w:val="24"/>
        </w:rPr>
        <w:t>футбол (ведение мяча с равномерной скоростью в разных направлениях, приём и передача мяча,</w:t>
      </w:r>
      <w:proofErr w:type="gramEnd"/>
    </w:p>
    <w:p w:rsidR="00BA6DC9" w:rsidRPr="00BC211F" w:rsidRDefault="00BA6DC9" w:rsidP="00BA6DC9">
      <w:pPr>
        <w:shd w:val="clear" w:color="auto" w:fill="FFFFFF"/>
        <w:spacing w:after="35" w:line="240" w:lineRule="auto"/>
        <w:ind w:right="507"/>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lastRenderedPageBreak/>
        <w:t>удар по неподвижному мячу с небольшого разбега); тренироваться в упражнениях общефизической и специальной физической подготовки с учётом индивидуальных и возрастно-половых особенностей.</w:t>
      </w:r>
    </w:p>
    <w:p w:rsidR="00DE23C5" w:rsidRDefault="00BA6DC9" w:rsidP="00BA6DC9">
      <w:pPr>
        <w:shd w:val="clear" w:color="auto" w:fill="FFFFFF"/>
        <w:spacing w:line="240" w:lineRule="auto"/>
        <w:rPr>
          <w:rFonts w:ascii="Times New Roman" w:eastAsia="Times New Roman" w:hAnsi="Times New Roman" w:cs="Times New Roman"/>
          <w:b/>
          <w:bCs/>
          <w:color w:val="181818"/>
          <w:sz w:val="24"/>
          <w:szCs w:val="24"/>
        </w:rPr>
        <w:sectPr w:rsidR="00DE23C5" w:rsidSect="00DE23C5">
          <w:pgSz w:w="11906" w:h="16838"/>
          <w:pgMar w:top="426" w:right="1080" w:bottom="426" w:left="1080" w:header="708" w:footer="708" w:gutter="0"/>
          <w:cols w:space="708"/>
          <w:docGrid w:linePitch="360"/>
        </w:sectPr>
      </w:pPr>
      <w:r w:rsidRPr="00BC211F">
        <w:rPr>
          <w:rFonts w:ascii="Times New Roman" w:eastAsia="Times New Roman" w:hAnsi="Times New Roman" w:cs="Times New Roman"/>
          <w:color w:val="000000"/>
          <w:sz w:val="24"/>
          <w:szCs w:val="24"/>
        </w:rPr>
        <w:br w:type="textWrapping" w:clear="all"/>
      </w:r>
      <w:r w:rsidRPr="00BC211F">
        <w:rPr>
          <w:rFonts w:ascii="Times New Roman" w:eastAsia="Times New Roman" w:hAnsi="Times New Roman" w:cs="Times New Roman"/>
          <w:color w:val="181818"/>
          <w:sz w:val="24"/>
          <w:szCs w:val="24"/>
        </w:rPr>
        <w:br w:type="textWrapping" w:clear="all"/>
      </w:r>
    </w:p>
    <w:p w:rsidR="00BA6DC9" w:rsidRDefault="00BA6DC9" w:rsidP="00110D8A">
      <w:pPr>
        <w:shd w:val="clear" w:color="auto" w:fill="FFFFFF"/>
        <w:spacing w:line="240" w:lineRule="auto"/>
        <w:jc w:val="center"/>
        <w:rPr>
          <w:rFonts w:ascii="Times New Roman" w:eastAsia="Times New Roman" w:hAnsi="Times New Roman" w:cs="Times New Roman"/>
          <w:b/>
          <w:bCs/>
          <w:color w:val="181818"/>
          <w:sz w:val="24"/>
          <w:szCs w:val="24"/>
        </w:rPr>
      </w:pPr>
      <w:r w:rsidRPr="00BC211F">
        <w:rPr>
          <w:rFonts w:ascii="Times New Roman" w:eastAsia="Times New Roman" w:hAnsi="Times New Roman" w:cs="Times New Roman"/>
          <w:b/>
          <w:bCs/>
          <w:color w:val="181818"/>
          <w:sz w:val="24"/>
          <w:szCs w:val="24"/>
        </w:rPr>
        <w:lastRenderedPageBreak/>
        <w:t>ТЕМАТИЧЕСКОЕ ПЛАНИРОВАНИЕ</w:t>
      </w:r>
    </w:p>
    <w:tbl>
      <w:tblPr>
        <w:tblStyle w:val="a8"/>
        <w:tblpPr w:leftFromText="180" w:rightFromText="180" w:vertAnchor="text" w:tblpY="1"/>
        <w:tblOverlap w:val="never"/>
        <w:tblW w:w="0" w:type="auto"/>
        <w:tblLayout w:type="fixed"/>
        <w:tblLook w:val="04A0"/>
      </w:tblPr>
      <w:tblGrid>
        <w:gridCol w:w="614"/>
        <w:gridCol w:w="61"/>
        <w:gridCol w:w="2835"/>
        <w:gridCol w:w="142"/>
        <w:gridCol w:w="709"/>
        <w:gridCol w:w="142"/>
        <w:gridCol w:w="1275"/>
        <w:gridCol w:w="1057"/>
        <w:gridCol w:w="77"/>
        <w:gridCol w:w="993"/>
        <w:gridCol w:w="95"/>
        <w:gridCol w:w="4866"/>
        <w:gridCol w:w="1276"/>
        <w:gridCol w:w="2062"/>
      </w:tblGrid>
      <w:tr w:rsidR="00D44C0F" w:rsidTr="00110D8A">
        <w:tc>
          <w:tcPr>
            <w:tcW w:w="614" w:type="dxa"/>
            <w:vMerge w:val="restart"/>
            <w:vAlign w:val="bottom"/>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w:t>
            </w:r>
          </w:p>
          <w:p w:rsidR="00A46481" w:rsidRPr="00BC211F" w:rsidRDefault="00A46481" w:rsidP="00D44C0F">
            <w:pPr>
              <w:jc w:val="both"/>
              <w:rPr>
                <w:rFonts w:ascii="Times New Roman" w:eastAsia="Times New Roman" w:hAnsi="Times New Roman" w:cs="Times New Roman"/>
                <w:sz w:val="24"/>
                <w:szCs w:val="24"/>
              </w:rPr>
            </w:pPr>
            <w:proofErr w:type="spellStart"/>
            <w:proofErr w:type="gramStart"/>
            <w:r w:rsidRPr="00BC211F">
              <w:rPr>
                <w:rFonts w:ascii="Times New Roman" w:eastAsia="Times New Roman" w:hAnsi="Times New Roman" w:cs="Times New Roman"/>
                <w:b/>
                <w:bCs/>
                <w:sz w:val="24"/>
                <w:szCs w:val="24"/>
              </w:rPr>
              <w:t>п</w:t>
            </w:r>
            <w:proofErr w:type="spellEnd"/>
            <w:proofErr w:type="gramEnd"/>
            <w:r w:rsidRPr="00BC211F">
              <w:rPr>
                <w:rFonts w:ascii="Times New Roman" w:eastAsia="Times New Roman" w:hAnsi="Times New Roman" w:cs="Times New Roman"/>
                <w:b/>
                <w:bCs/>
                <w:sz w:val="24"/>
                <w:szCs w:val="24"/>
              </w:rPr>
              <w:t>/</w:t>
            </w:r>
            <w:proofErr w:type="spellStart"/>
            <w:r w:rsidRPr="00BC211F">
              <w:rPr>
                <w:rFonts w:ascii="Times New Roman" w:eastAsia="Times New Roman" w:hAnsi="Times New Roman" w:cs="Times New Roman"/>
                <w:b/>
                <w:bCs/>
                <w:sz w:val="24"/>
                <w:szCs w:val="24"/>
              </w:rPr>
              <w:t>п</w:t>
            </w:r>
            <w:proofErr w:type="spellEnd"/>
          </w:p>
        </w:tc>
        <w:tc>
          <w:tcPr>
            <w:tcW w:w="2896" w:type="dxa"/>
            <w:gridSpan w:val="2"/>
            <w:vMerge w:val="restart"/>
            <w:vAlign w:val="center"/>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Наименование разделов и тем программы</w:t>
            </w:r>
          </w:p>
        </w:tc>
        <w:tc>
          <w:tcPr>
            <w:tcW w:w="3402" w:type="dxa"/>
            <w:gridSpan w:val="6"/>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Количество часов</w:t>
            </w:r>
          </w:p>
        </w:tc>
        <w:tc>
          <w:tcPr>
            <w:tcW w:w="993" w:type="dxa"/>
            <w:vMerge w:val="restart"/>
            <w:vAlign w:val="bottom"/>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 xml:space="preserve">Дата </w:t>
            </w:r>
            <w:proofErr w:type="spellStart"/>
            <w:proofErr w:type="gramStart"/>
            <w:r w:rsidRPr="00BC211F">
              <w:rPr>
                <w:rFonts w:ascii="Times New Roman" w:eastAsia="Times New Roman" w:hAnsi="Times New Roman" w:cs="Times New Roman"/>
                <w:b/>
                <w:bCs/>
                <w:sz w:val="24"/>
                <w:szCs w:val="24"/>
              </w:rPr>
              <w:t>изуче</w:t>
            </w:r>
            <w:r w:rsidR="00D44C0F">
              <w:rPr>
                <w:rFonts w:ascii="Times New Roman" w:eastAsia="Times New Roman" w:hAnsi="Times New Roman" w:cs="Times New Roman"/>
                <w:b/>
                <w:bCs/>
                <w:sz w:val="24"/>
                <w:szCs w:val="24"/>
              </w:rPr>
              <w:t>-</w:t>
            </w:r>
            <w:r w:rsidRPr="00BC211F">
              <w:rPr>
                <w:rFonts w:ascii="Times New Roman" w:eastAsia="Times New Roman" w:hAnsi="Times New Roman" w:cs="Times New Roman"/>
                <w:b/>
                <w:bCs/>
                <w:sz w:val="24"/>
                <w:szCs w:val="24"/>
              </w:rPr>
              <w:t>ния</w:t>
            </w:r>
            <w:proofErr w:type="spellEnd"/>
            <w:proofErr w:type="gramEnd"/>
          </w:p>
        </w:tc>
        <w:tc>
          <w:tcPr>
            <w:tcW w:w="4961" w:type="dxa"/>
            <w:gridSpan w:val="2"/>
            <w:vMerge w:val="restart"/>
            <w:vAlign w:val="center"/>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Виды деятельности</w:t>
            </w:r>
          </w:p>
        </w:tc>
        <w:tc>
          <w:tcPr>
            <w:tcW w:w="1276" w:type="dxa"/>
            <w:vMerge w:val="restart"/>
            <w:vAlign w:val="bottom"/>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Виды, формы контроля</w:t>
            </w:r>
          </w:p>
        </w:tc>
        <w:tc>
          <w:tcPr>
            <w:tcW w:w="2062" w:type="dxa"/>
            <w:vMerge w:val="restart"/>
            <w:vAlign w:val="bottom"/>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Электронные (цифровые) образовательные ресурсы</w:t>
            </w:r>
          </w:p>
        </w:tc>
      </w:tr>
      <w:tr w:rsidR="00D44C0F" w:rsidTr="00110D8A">
        <w:tc>
          <w:tcPr>
            <w:tcW w:w="614" w:type="dxa"/>
            <w:vMerge/>
          </w:tcPr>
          <w:p w:rsidR="00A46481" w:rsidRDefault="00A46481" w:rsidP="00D44C0F">
            <w:pPr>
              <w:rPr>
                <w:rFonts w:ascii="Times New Roman" w:eastAsia="Times New Roman" w:hAnsi="Times New Roman" w:cs="Times New Roman"/>
                <w:b/>
                <w:bCs/>
                <w:color w:val="181818"/>
                <w:sz w:val="24"/>
                <w:szCs w:val="24"/>
              </w:rPr>
            </w:pPr>
          </w:p>
        </w:tc>
        <w:tc>
          <w:tcPr>
            <w:tcW w:w="2896" w:type="dxa"/>
            <w:gridSpan w:val="2"/>
            <w:vMerge/>
          </w:tcPr>
          <w:p w:rsidR="00A46481" w:rsidRDefault="00A46481" w:rsidP="00D44C0F">
            <w:pPr>
              <w:rPr>
                <w:rFonts w:ascii="Times New Roman" w:eastAsia="Times New Roman" w:hAnsi="Times New Roman" w:cs="Times New Roman"/>
                <w:b/>
                <w:bCs/>
                <w:color w:val="181818"/>
                <w:sz w:val="24"/>
                <w:szCs w:val="24"/>
              </w:rPr>
            </w:pPr>
          </w:p>
        </w:tc>
        <w:tc>
          <w:tcPr>
            <w:tcW w:w="851" w:type="dxa"/>
            <w:gridSpan w:val="2"/>
          </w:tcPr>
          <w:p w:rsidR="00A46481" w:rsidRPr="00BC211F" w:rsidRDefault="00A46481" w:rsidP="00D44C0F">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всего</w:t>
            </w:r>
          </w:p>
        </w:tc>
        <w:tc>
          <w:tcPr>
            <w:tcW w:w="1417" w:type="dxa"/>
            <w:gridSpan w:val="2"/>
          </w:tcPr>
          <w:p w:rsidR="00A46481" w:rsidRPr="00BC211F" w:rsidRDefault="00D44C0F" w:rsidP="00D44C0F">
            <w:pPr>
              <w:jc w:val="both"/>
              <w:rPr>
                <w:rFonts w:ascii="Times New Roman" w:eastAsia="Times New Roman" w:hAnsi="Times New Roman" w:cs="Times New Roman"/>
                <w:sz w:val="24"/>
                <w:szCs w:val="24"/>
              </w:rPr>
            </w:pPr>
            <w:proofErr w:type="spellStart"/>
            <w:proofErr w:type="gramStart"/>
            <w:r w:rsidRPr="00BC211F">
              <w:rPr>
                <w:rFonts w:ascii="Times New Roman" w:eastAsia="Times New Roman" w:hAnsi="Times New Roman" w:cs="Times New Roman"/>
                <w:b/>
                <w:bCs/>
                <w:sz w:val="24"/>
                <w:szCs w:val="24"/>
              </w:rPr>
              <w:t>К</w:t>
            </w:r>
            <w:r w:rsidR="00A46481" w:rsidRPr="00BC211F">
              <w:rPr>
                <w:rFonts w:ascii="Times New Roman" w:eastAsia="Times New Roman" w:hAnsi="Times New Roman" w:cs="Times New Roman"/>
                <w:b/>
                <w:bCs/>
                <w:sz w:val="24"/>
                <w:szCs w:val="24"/>
              </w:rPr>
              <w:t>онтроль</w:t>
            </w:r>
            <w:r>
              <w:rPr>
                <w:rFonts w:ascii="Times New Roman" w:eastAsia="Times New Roman" w:hAnsi="Times New Roman" w:cs="Times New Roman"/>
                <w:b/>
                <w:bCs/>
                <w:sz w:val="24"/>
                <w:szCs w:val="24"/>
              </w:rPr>
              <w:t>-</w:t>
            </w:r>
            <w:r w:rsidR="00A46481" w:rsidRPr="00BC211F">
              <w:rPr>
                <w:rFonts w:ascii="Times New Roman" w:eastAsia="Times New Roman" w:hAnsi="Times New Roman" w:cs="Times New Roman"/>
                <w:b/>
                <w:bCs/>
                <w:sz w:val="24"/>
                <w:szCs w:val="24"/>
              </w:rPr>
              <w:t>ные</w:t>
            </w:r>
            <w:proofErr w:type="spellEnd"/>
            <w:proofErr w:type="gramEnd"/>
            <w:r w:rsidR="00A46481" w:rsidRPr="00BC211F">
              <w:rPr>
                <w:rFonts w:ascii="Times New Roman" w:eastAsia="Times New Roman" w:hAnsi="Times New Roman" w:cs="Times New Roman"/>
                <w:b/>
                <w:bCs/>
                <w:sz w:val="24"/>
                <w:szCs w:val="24"/>
              </w:rPr>
              <w:t xml:space="preserve"> работы</w:t>
            </w:r>
          </w:p>
        </w:tc>
        <w:tc>
          <w:tcPr>
            <w:tcW w:w="1134" w:type="dxa"/>
            <w:gridSpan w:val="2"/>
          </w:tcPr>
          <w:p w:rsidR="00A46481" w:rsidRPr="00BC211F" w:rsidRDefault="00D44C0F" w:rsidP="00D44C0F">
            <w:pPr>
              <w:jc w:val="both"/>
              <w:rPr>
                <w:rFonts w:ascii="Times New Roman" w:eastAsia="Times New Roman" w:hAnsi="Times New Roman" w:cs="Times New Roman"/>
                <w:sz w:val="24"/>
                <w:szCs w:val="24"/>
              </w:rPr>
            </w:pPr>
            <w:proofErr w:type="spellStart"/>
            <w:proofErr w:type="gramStart"/>
            <w:r w:rsidRPr="00BC211F">
              <w:rPr>
                <w:rFonts w:ascii="Times New Roman" w:eastAsia="Times New Roman" w:hAnsi="Times New Roman" w:cs="Times New Roman"/>
                <w:b/>
                <w:bCs/>
                <w:sz w:val="24"/>
                <w:szCs w:val="24"/>
              </w:rPr>
              <w:t>П</w:t>
            </w:r>
            <w:r w:rsidR="00A46481" w:rsidRPr="00BC211F">
              <w:rPr>
                <w:rFonts w:ascii="Times New Roman" w:eastAsia="Times New Roman" w:hAnsi="Times New Roman" w:cs="Times New Roman"/>
                <w:b/>
                <w:bCs/>
                <w:sz w:val="24"/>
                <w:szCs w:val="24"/>
              </w:rPr>
              <w:t>ракти</w:t>
            </w:r>
            <w:r>
              <w:rPr>
                <w:rFonts w:ascii="Times New Roman" w:eastAsia="Times New Roman" w:hAnsi="Times New Roman" w:cs="Times New Roman"/>
                <w:b/>
                <w:bCs/>
                <w:sz w:val="24"/>
                <w:szCs w:val="24"/>
              </w:rPr>
              <w:t>-</w:t>
            </w:r>
            <w:r w:rsidR="00A46481" w:rsidRPr="00BC211F">
              <w:rPr>
                <w:rFonts w:ascii="Times New Roman" w:eastAsia="Times New Roman" w:hAnsi="Times New Roman" w:cs="Times New Roman"/>
                <w:b/>
                <w:bCs/>
                <w:sz w:val="24"/>
                <w:szCs w:val="24"/>
              </w:rPr>
              <w:t>ческие</w:t>
            </w:r>
            <w:proofErr w:type="spellEnd"/>
            <w:proofErr w:type="gramEnd"/>
            <w:r w:rsidR="00A46481" w:rsidRPr="00BC211F">
              <w:rPr>
                <w:rFonts w:ascii="Times New Roman" w:eastAsia="Times New Roman" w:hAnsi="Times New Roman" w:cs="Times New Roman"/>
                <w:b/>
                <w:bCs/>
                <w:sz w:val="24"/>
                <w:szCs w:val="24"/>
              </w:rPr>
              <w:t xml:space="preserve"> работы</w:t>
            </w:r>
          </w:p>
        </w:tc>
        <w:tc>
          <w:tcPr>
            <w:tcW w:w="993" w:type="dxa"/>
            <w:vMerge/>
            <w:vAlign w:val="center"/>
          </w:tcPr>
          <w:p w:rsidR="00A46481" w:rsidRDefault="00A46481" w:rsidP="00D44C0F">
            <w:pPr>
              <w:rPr>
                <w:rFonts w:ascii="Times New Roman" w:eastAsia="Times New Roman" w:hAnsi="Times New Roman" w:cs="Times New Roman"/>
                <w:b/>
                <w:bCs/>
                <w:color w:val="181818"/>
                <w:sz w:val="24"/>
                <w:szCs w:val="24"/>
              </w:rPr>
            </w:pPr>
          </w:p>
        </w:tc>
        <w:tc>
          <w:tcPr>
            <w:tcW w:w="4961" w:type="dxa"/>
            <w:gridSpan w:val="2"/>
            <w:vMerge/>
            <w:vAlign w:val="center"/>
          </w:tcPr>
          <w:p w:rsidR="00A46481" w:rsidRDefault="00A46481" w:rsidP="00D44C0F">
            <w:pPr>
              <w:rPr>
                <w:rFonts w:ascii="Times New Roman" w:eastAsia="Times New Roman" w:hAnsi="Times New Roman" w:cs="Times New Roman"/>
                <w:b/>
                <w:bCs/>
                <w:color w:val="181818"/>
                <w:sz w:val="24"/>
                <w:szCs w:val="24"/>
              </w:rPr>
            </w:pPr>
          </w:p>
        </w:tc>
        <w:tc>
          <w:tcPr>
            <w:tcW w:w="1276" w:type="dxa"/>
            <w:vMerge/>
          </w:tcPr>
          <w:p w:rsidR="00A46481" w:rsidRDefault="00A46481" w:rsidP="00D44C0F">
            <w:pPr>
              <w:rPr>
                <w:rFonts w:ascii="Times New Roman" w:eastAsia="Times New Roman" w:hAnsi="Times New Roman" w:cs="Times New Roman"/>
                <w:b/>
                <w:bCs/>
                <w:color w:val="181818"/>
                <w:sz w:val="24"/>
                <w:szCs w:val="24"/>
              </w:rPr>
            </w:pPr>
          </w:p>
        </w:tc>
        <w:tc>
          <w:tcPr>
            <w:tcW w:w="2062" w:type="dxa"/>
            <w:vMerge/>
          </w:tcPr>
          <w:p w:rsidR="00A46481" w:rsidRDefault="00A46481" w:rsidP="00D44C0F">
            <w:pPr>
              <w:rPr>
                <w:rFonts w:ascii="Times New Roman" w:eastAsia="Times New Roman" w:hAnsi="Times New Roman" w:cs="Times New Roman"/>
                <w:b/>
                <w:bCs/>
                <w:color w:val="181818"/>
                <w:sz w:val="24"/>
                <w:szCs w:val="24"/>
              </w:rPr>
            </w:pPr>
          </w:p>
        </w:tc>
      </w:tr>
      <w:tr w:rsidR="00A46481" w:rsidTr="00D44C0F">
        <w:tc>
          <w:tcPr>
            <w:tcW w:w="16204" w:type="dxa"/>
            <w:gridSpan w:val="14"/>
          </w:tcPr>
          <w:p w:rsidR="00A46481" w:rsidRDefault="00A46481" w:rsidP="00D44C0F">
            <w:pPr>
              <w:jc w:val="center"/>
              <w:rPr>
                <w:rFonts w:ascii="Times New Roman" w:eastAsia="Times New Roman" w:hAnsi="Times New Roman" w:cs="Times New Roman"/>
                <w:b/>
                <w:bCs/>
                <w:color w:val="181818"/>
                <w:sz w:val="24"/>
                <w:szCs w:val="24"/>
              </w:rPr>
            </w:pPr>
            <w:r w:rsidRPr="00BC211F">
              <w:rPr>
                <w:rFonts w:ascii="Times New Roman" w:eastAsia="Times New Roman" w:hAnsi="Times New Roman" w:cs="Times New Roman"/>
                <w:b/>
                <w:bCs/>
                <w:sz w:val="24"/>
                <w:szCs w:val="24"/>
              </w:rPr>
              <w:t>Раздел 1. ЗНАНИЯ О ФИЗИЧЕСКОЙ КУЛЬТУРЕ</w:t>
            </w:r>
          </w:p>
        </w:tc>
      </w:tr>
      <w:tr w:rsidR="00D44C0F" w:rsidTr="00110D8A">
        <w:tc>
          <w:tcPr>
            <w:tcW w:w="614"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1.1.</w:t>
            </w:r>
          </w:p>
        </w:tc>
        <w:tc>
          <w:tcPr>
            <w:tcW w:w="3038" w:type="dxa"/>
            <w:gridSpan w:val="3"/>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Знакомство с программным материалом и требованиями к его освоению</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70" w:type="dxa"/>
            <w:gridSpan w:val="2"/>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961" w:type="dxa"/>
            <w:gridSpan w:val="2"/>
          </w:tcPr>
          <w:p w:rsidR="00A46481" w:rsidRPr="00BC211F" w:rsidRDefault="00A46481" w:rsidP="00D44C0F">
            <w:pPr>
              <w:ind w:right="12"/>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обсуждают задачи и содержание занятий физической культурой на предстоящий учебный год</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D44C0F" w:rsidTr="00110D8A">
        <w:tc>
          <w:tcPr>
            <w:tcW w:w="614"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1.2.</w:t>
            </w:r>
          </w:p>
        </w:tc>
        <w:tc>
          <w:tcPr>
            <w:tcW w:w="3038" w:type="dxa"/>
            <w:gridSpan w:val="3"/>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Знакомство с системой дополнительного обучения физической культуре и организацией спортивной работы в школе</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70" w:type="dxa"/>
            <w:gridSpan w:val="2"/>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96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интересуются работой спортивных секций и их расписанием</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http://www.portalschool.ru</w:t>
            </w:r>
          </w:p>
        </w:tc>
      </w:tr>
      <w:tr w:rsidR="00D44C0F" w:rsidTr="00110D8A">
        <w:tc>
          <w:tcPr>
            <w:tcW w:w="614"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1.3.</w:t>
            </w:r>
          </w:p>
        </w:tc>
        <w:tc>
          <w:tcPr>
            <w:tcW w:w="3038" w:type="dxa"/>
            <w:gridSpan w:val="3"/>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Знакомство с понятием «здоровый образ жизни» и значением здорового образа жизни в жизнедеятельности современного человека</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70" w:type="dxa"/>
            <w:gridSpan w:val="2"/>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96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описывают основные формы оздоровительных занятий, конкретизируют их значение для здоровья человека: утренняя зарядка; физкультминутки и </w:t>
            </w:r>
            <w:proofErr w:type="spellStart"/>
            <w:r w:rsidRPr="00BC211F">
              <w:rPr>
                <w:rFonts w:ascii="Times New Roman" w:eastAsia="Times New Roman" w:hAnsi="Times New Roman" w:cs="Times New Roman"/>
                <w:sz w:val="24"/>
                <w:szCs w:val="24"/>
              </w:rPr>
              <w:t>физкультпаузы</w:t>
            </w:r>
            <w:proofErr w:type="spellEnd"/>
            <w:r w:rsidRPr="00BC211F">
              <w:rPr>
                <w:rFonts w:ascii="Times New Roman" w:eastAsia="Times New Roman" w:hAnsi="Times New Roman" w:cs="Times New Roman"/>
                <w:sz w:val="24"/>
                <w:szCs w:val="24"/>
              </w:rPr>
              <w:t>, прогулки и занятия на открытом воздухе, занятия физической культурой, тренировочные занятия по видам спорта</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http://festival.1september.ru/subjects/17/?</w:t>
            </w:r>
          </w:p>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subject=17</w:t>
            </w:r>
          </w:p>
        </w:tc>
      </w:tr>
      <w:tr w:rsidR="00D44C0F" w:rsidTr="00110D8A">
        <w:tc>
          <w:tcPr>
            <w:tcW w:w="614"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1.4.</w:t>
            </w:r>
          </w:p>
        </w:tc>
        <w:tc>
          <w:tcPr>
            <w:tcW w:w="3038" w:type="dxa"/>
            <w:gridSpan w:val="3"/>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Знакомство с историей древних</w:t>
            </w:r>
          </w:p>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Олимпийских игр</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70" w:type="dxa"/>
            <w:gridSpan w:val="2"/>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96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характеризуют Олимпийские игры как яркое культурное событие Древнего мира; излагают версию их появления и причины завершения</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беседа;</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http://www.fizkult-ura.ru/</w:t>
            </w:r>
          </w:p>
        </w:tc>
      </w:tr>
      <w:tr w:rsidR="00A46481" w:rsidTr="00246DF0">
        <w:tc>
          <w:tcPr>
            <w:tcW w:w="3652" w:type="dxa"/>
            <w:gridSpan w:val="4"/>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Итого по разделу</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w:t>
            </w:r>
          </w:p>
        </w:tc>
        <w:tc>
          <w:tcPr>
            <w:tcW w:w="11701" w:type="dxa"/>
            <w:gridSpan w:val="8"/>
          </w:tcPr>
          <w:p w:rsidR="00A46481" w:rsidRDefault="00A46481" w:rsidP="00D44C0F">
            <w:pPr>
              <w:rPr>
                <w:rFonts w:ascii="Times New Roman" w:eastAsia="Times New Roman" w:hAnsi="Times New Roman" w:cs="Times New Roman"/>
                <w:b/>
                <w:bCs/>
                <w:color w:val="181818"/>
                <w:sz w:val="24"/>
                <w:szCs w:val="24"/>
              </w:rPr>
            </w:pPr>
          </w:p>
        </w:tc>
      </w:tr>
      <w:tr w:rsidR="00A46481" w:rsidTr="00D44C0F">
        <w:tc>
          <w:tcPr>
            <w:tcW w:w="16204" w:type="dxa"/>
            <w:gridSpan w:val="14"/>
          </w:tcPr>
          <w:p w:rsidR="00A46481" w:rsidRDefault="00A46481" w:rsidP="00110D8A">
            <w:pPr>
              <w:jc w:val="center"/>
              <w:rPr>
                <w:rFonts w:ascii="Times New Roman" w:eastAsia="Times New Roman" w:hAnsi="Times New Roman" w:cs="Times New Roman"/>
                <w:b/>
                <w:bCs/>
                <w:color w:val="181818"/>
                <w:sz w:val="24"/>
                <w:szCs w:val="24"/>
              </w:rPr>
            </w:pPr>
            <w:r w:rsidRPr="00BC211F">
              <w:rPr>
                <w:rFonts w:ascii="Times New Roman" w:eastAsia="Times New Roman" w:hAnsi="Times New Roman" w:cs="Times New Roman"/>
                <w:b/>
                <w:bCs/>
                <w:sz w:val="24"/>
                <w:szCs w:val="24"/>
              </w:rPr>
              <w:t>Раздел 2. СПОСОБЫ САМОСТОЯТЕЛЬНОЙ ДЕЯТЕЛЬНОСТИ</w:t>
            </w:r>
          </w:p>
        </w:tc>
      </w:tr>
      <w:tr w:rsidR="00A46481" w:rsidTr="00110D8A">
        <w:tc>
          <w:tcPr>
            <w:tcW w:w="675"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2.1.</w:t>
            </w:r>
          </w:p>
        </w:tc>
        <w:tc>
          <w:tcPr>
            <w:tcW w:w="2977"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Режим дня и его значение для современного школьника</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понятием «работоспособность» и изменениями показателей работоспособности в течение дня</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http://spo.1september.ru/urok/</w:t>
            </w:r>
          </w:p>
        </w:tc>
      </w:tr>
      <w:tr w:rsidR="00A46481" w:rsidTr="00110D8A">
        <w:tc>
          <w:tcPr>
            <w:tcW w:w="675"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2.2.</w:t>
            </w:r>
          </w:p>
        </w:tc>
        <w:tc>
          <w:tcPr>
            <w:tcW w:w="2977"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Самостоятельное составление индивидуального режима дня</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определяют индивидуальные виды деятельности в течение дня, устанавливают временной диапазон и последовательность их выполнения</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A46481" w:rsidTr="00110D8A">
        <w:tc>
          <w:tcPr>
            <w:tcW w:w="675"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2.3.</w:t>
            </w:r>
          </w:p>
        </w:tc>
        <w:tc>
          <w:tcPr>
            <w:tcW w:w="2977"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Физическое развитие человека и факторы, влияющие на его показатели</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понятием «физическое развитие» в значении «процесс взросления организма под влиянием наследственных программ</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беседа;</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A46481" w:rsidTr="00110D8A">
        <w:tc>
          <w:tcPr>
            <w:tcW w:w="675"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2.4.</w:t>
            </w:r>
          </w:p>
        </w:tc>
        <w:tc>
          <w:tcPr>
            <w:tcW w:w="2977"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Осанка как показатель физического развития и здоровья школьника</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понятиями «правильная осанка» и «неправильная осанка», видами осанки и возможными причинами нарушения</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A46481" w:rsidTr="00110D8A">
        <w:tc>
          <w:tcPr>
            <w:tcW w:w="675"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2.5.</w:t>
            </w:r>
          </w:p>
        </w:tc>
        <w:tc>
          <w:tcPr>
            <w:tcW w:w="2977"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Измерение индивидуальных показателей физического развития</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измеряют показатели индивидуального физического развития (длины и массы тела, окружности грудной клетки, осанки</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A46481" w:rsidTr="00110D8A">
        <w:tc>
          <w:tcPr>
            <w:tcW w:w="675"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2.6.</w:t>
            </w:r>
          </w:p>
        </w:tc>
        <w:tc>
          <w:tcPr>
            <w:tcW w:w="2977"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Упражнения для профилактики нарушения осанки</w:t>
            </w:r>
          </w:p>
        </w:tc>
        <w:tc>
          <w:tcPr>
            <w:tcW w:w="851" w:type="dxa"/>
            <w:gridSpan w:val="2"/>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A46481" w:rsidRPr="00BC211F" w:rsidRDefault="00A4648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A46481" w:rsidRPr="00BC211F" w:rsidRDefault="00A46481" w:rsidP="00D44C0F">
            <w:pPr>
              <w:ind w:right="5"/>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составляют комплексы упражнений с предметами и без предметов на голове; самостоятельно разучивают технику их выполнения</w:t>
            </w:r>
            <w:proofErr w:type="gramStart"/>
            <w:r w:rsidRPr="00BC211F">
              <w:rPr>
                <w:rFonts w:ascii="Times New Roman" w:eastAsia="Times New Roman" w:hAnsi="Times New Roman" w:cs="Times New Roman"/>
                <w:sz w:val="24"/>
                <w:szCs w:val="24"/>
              </w:rPr>
              <w:t>;;</w:t>
            </w:r>
            <w:proofErr w:type="gramEnd"/>
          </w:p>
        </w:tc>
        <w:tc>
          <w:tcPr>
            <w:tcW w:w="1276"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A46481" w:rsidRPr="00BC211F" w:rsidRDefault="00A4648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2.7.</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Организация и проведение самостоятельных занятий</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ind w:right="120"/>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рассматривают возможные виды самостоятельных занятий на открытых площадках и в домашних условиях, приводят примеры их целевого предназначения (оздоровительные мероприятия в режиме дня, спортивные игры и развлечения с использованием физических упражнений и др</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самостоятельные задания;</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2.8.</w:t>
            </w:r>
          </w:p>
        </w:tc>
        <w:tc>
          <w:tcPr>
            <w:tcW w:w="2977" w:type="dxa"/>
            <w:gridSpan w:val="2"/>
          </w:tcPr>
          <w:p w:rsidR="005455A1" w:rsidRPr="00BC211F" w:rsidRDefault="005455A1" w:rsidP="00D44C0F">
            <w:pPr>
              <w:ind w:right="30"/>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Процедура определения состояния организма с помощью одномоментной функциональной пробы</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способ проведения одномоментной пробы в состоянии относительного покоя, определяют состояние организма по определённой формуле</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2.9.</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 xml:space="preserve">Исследование влияния оздоровительных форм </w:t>
            </w:r>
            <w:r w:rsidRPr="00BC211F">
              <w:rPr>
                <w:rFonts w:ascii="Times New Roman" w:eastAsia="Times New Roman" w:hAnsi="Times New Roman" w:cs="Times New Roman"/>
                <w:b/>
                <w:bCs/>
                <w:sz w:val="24"/>
                <w:szCs w:val="24"/>
              </w:rPr>
              <w:lastRenderedPageBreak/>
              <w:t>занятий физической культурой на работу сердца</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0.5</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проводят анализ нагрузок самостоятельных занятий и делают вывод о различии их </w:t>
            </w:r>
            <w:r w:rsidRPr="00BC211F">
              <w:rPr>
                <w:rFonts w:ascii="Times New Roman" w:eastAsia="Times New Roman" w:hAnsi="Times New Roman" w:cs="Times New Roman"/>
                <w:sz w:val="24"/>
                <w:szCs w:val="24"/>
              </w:rPr>
              <w:lastRenderedPageBreak/>
              <w:t>воздействий на организм</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2.10</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Ведение дневника физической культуры</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составляют дневник физической культуры;</w:t>
            </w:r>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самостоятельная работа;</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3652" w:type="dxa"/>
            <w:gridSpan w:val="4"/>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Итого по разделу</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w:t>
            </w:r>
          </w:p>
        </w:tc>
        <w:tc>
          <w:tcPr>
            <w:tcW w:w="11701" w:type="dxa"/>
            <w:gridSpan w:val="8"/>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r>
      <w:tr w:rsidR="005455A1" w:rsidTr="00D44C0F">
        <w:tc>
          <w:tcPr>
            <w:tcW w:w="16204" w:type="dxa"/>
            <w:gridSpan w:val="14"/>
          </w:tcPr>
          <w:p w:rsidR="005455A1" w:rsidRPr="00BC211F" w:rsidRDefault="005455A1" w:rsidP="00110D8A">
            <w:pPr>
              <w:jc w:val="cente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Раздел 3. ФИЗИЧЕСКОЕ СОВЕРШЕНСТВОВАНИЕ</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Знакомство с понятием «</w:t>
            </w:r>
            <w:proofErr w:type="spellStart"/>
            <w:r w:rsidRPr="00BC211F">
              <w:rPr>
                <w:rFonts w:ascii="Times New Roman" w:eastAsia="Times New Roman" w:hAnsi="Times New Roman" w:cs="Times New Roman"/>
                <w:b/>
                <w:bCs/>
                <w:sz w:val="24"/>
                <w:szCs w:val="24"/>
              </w:rPr>
              <w:t>физкультурнооздоровительная</w:t>
            </w:r>
            <w:proofErr w:type="spellEnd"/>
            <w:r w:rsidRPr="00BC211F">
              <w:rPr>
                <w:rFonts w:ascii="Times New Roman" w:eastAsia="Times New Roman" w:hAnsi="Times New Roman" w:cs="Times New Roman"/>
                <w:b/>
                <w:bCs/>
                <w:sz w:val="24"/>
                <w:szCs w:val="24"/>
              </w:rPr>
              <w:t xml:space="preserve"> деятельность</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понятием «</w:t>
            </w:r>
            <w:proofErr w:type="spellStart"/>
            <w:r w:rsidRPr="00BC211F">
              <w:rPr>
                <w:rFonts w:ascii="Times New Roman" w:eastAsia="Times New Roman" w:hAnsi="Times New Roman" w:cs="Times New Roman"/>
                <w:sz w:val="24"/>
                <w:szCs w:val="24"/>
              </w:rPr>
              <w:t>физкультурнооздоровительная</w:t>
            </w:r>
            <w:proofErr w:type="spellEnd"/>
            <w:r w:rsidRPr="00BC211F">
              <w:rPr>
                <w:rFonts w:ascii="Times New Roman" w:eastAsia="Times New Roman" w:hAnsi="Times New Roman" w:cs="Times New Roman"/>
                <w:sz w:val="24"/>
                <w:szCs w:val="24"/>
              </w:rPr>
              <w:t xml:space="preserve"> деятельность», ролью и значением физкультурно-оздоровительной деятельности в здоровом образе жизни современного человека</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Упражнения утренней зарядки</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vAlign w:val="center"/>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отбирают и составляют комплексы упражнений утренней зарядки и физкультминуток для занятий в домашних условиях без предметов, с гимнастической палкой и гантелями, с использованием стула</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Упражнения дыхательной и зрительной гимнастики</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упражнения дыхательной и зрительной гимнастики для профилактики утомления во время учебных занятий</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Водные процедуры после утренней зарядки</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навыки проведения закаливающей процедуры способом обливания</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3.5.</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Упражнения на развитие гибкости</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упражнения на подвижность суставов, выполняют их из разных исходных положений, с одноимёнными и разно​имёнными движениями рук и ног, вращением туловища с большой амплитудой</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3.6.</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Упражнения на развитие координации</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составляют содержание занятия по развитию координации с использованием разученного </w:t>
            </w:r>
            <w:r w:rsidRPr="00BC211F">
              <w:rPr>
                <w:rFonts w:ascii="Times New Roman" w:eastAsia="Times New Roman" w:hAnsi="Times New Roman" w:cs="Times New Roman"/>
                <w:sz w:val="24"/>
                <w:szCs w:val="24"/>
              </w:rPr>
              <w:lastRenderedPageBreak/>
              <w:t>комплекса и дополнительных упражнений, планируют их регулярное выполнение в режиме учебной недели</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3.7.</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Упражнения на формирование телосложения</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упражнения в равновесии, точности движений, жонглировании малым (теннисным) мячом</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3.8.</w:t>
            </w:r>
          </w:p>
        </w:tc>
        <w:tc>
          <w:tcPr>
            <w:tcW w:w="2977" w:type="dxa"/>
            <w:gridSpan w:val="2"/>
          </w:tcPr>
          <w:p w:rsidR="005455A1" w:rsidRPr="00BC211F" w:rsidRDefault="005455A1" w:rsidP="00D44C0F">
            <w:pPr>
              <w:ind w:right="6"/>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Знакомство с понятием «спортивно-оздоровительная деятельность</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знакомятся с понятием «спортивно-оздоровительная деятельность», ролью и значением </w:t>
            </w:r>
            <w:proofErr w:type="spellStart"/>
            <w:r w:rsidRPr="00BC211F">
              <w:rPr>
                <w:rFonts w:ascii="Times New Roman" w:eastAsia="Times New Roman" w:hAnsi="Times New Roman" w:cs="Times New Roman"/>
                <w:sz w:val="24"/>
                <w:szCs w:val="24"/>
              </w:rPr>
              <w:t>спортивнооздоровительной</w:t>
            </w:r>
            <w:proofErr w:type="spellEnd"/>
            <w:r w:rsidRPr="00BC211F">
              <w:rPr>
                <w:rFonts w:ascii="Times New Roman" w:eastAsia="Times New Roman" w:hAnsi="Times New Roman" w:cs="Times New Roman"/>
                <w:sz w:val="24"/>
                <w:szCs w:val="24"/>
              </w:rPr>
              <w:t xml:space="preserve"> деятельности в здоровом образе жизни современного человека</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http://school-collection.edu.ru/</w:t>
            </w:r>
          </w:p>
        </w:tc>
      </w:tr>
      <w:tr w:rsidR="005455A1" w:rsidRPr="007A274C"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3.9.</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Кувырок вперёд в группировке</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ind w:right="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описывают технику выполнения кувырка вперёд с выделением фаз движения, выясняют возможность появление ошибок и причин их появления (на основе предшествующего опыта</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3.10.</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Кувырок назад в группировке</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описывают технику выполнения кувырка назад в группировке с выделением фаз движения, характеризуют возможные ошибки и причины их появления на основе предшествующего опыта</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vAlign w:val="center"/>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Кувырок назад через голову: техника -</w:t>
            </w:r>
          </w:p>
          <w:p w:rsidR="005455A1" w:rsidRPr="00BC211F" w:rsidRDefault="005455A1" w:rsidP="00D44C0F">
            <w:pPr>
              <w:rPr>
                <w:rFonts w:ascii="Times New Roman" w:eastAsia="Times New Roman" w:hAnsi="Times New Roman" w:cs="Times New Roman"/>
                <w:sz w:val="24"/>
                <w:szCs w:val="24"/>
              </w:rPr>
            </w:pPr>
            <w:proofErr w:type="spellStart"/>
            <w:r w:rsidRPr="00BC211F">
              <w:rPr>
                <w:rFonts w:ascii="Times New Roman" w:eastAsia="Times New Roman" w:hAnsi="Times New Roman" w:cs="Times New Roman"/>
                <w:sz w:val="24"/>
                <w:szCs w:val="24"/>
              </w:rPr>
              <w:t>YouTubehttps</w:t>
            </w:r>
            <w:proofErr w:type="spellEnd"/>
            <w:r w:rsidRPr="00BC211F">
              <w:rPr>
                <w:rFonts w:ascii="Times New Roman" w:eastAsia="Times New Roman" w:hAnsi="Times New Roman" w:cs="Times New Roman"/>
                <w:sz w:val="24"/>
                <w:szCs w:val="24"/>
              </w:rPr>
              <w:t>://www.youtube.com ›</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3.11.</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Кувырок вперёд ноги</w:t>
            </w:r>
          </w:p>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w:t>
            </w:r>
            <w:proofErr w:type="spellStart"/>
            <w:r w:rsidRPr="00BC211F">
              <w:rPr>
                <w:rFonts w:ascii="Times New Roman" w:eastAsia="Times New Roman" w:hAnsi="Times New Roman" w:cs="Times New Roman"/>
                <w:b/>
                <w:bCs/>
                <w:sz w:val="24"/>
                <w:szCs w:val="24"/>
              </w:rPr>
              <w:t>скрёстно</w:t>
            </w:r>
            <w:proofErr w:type="spellEnd"/>
            <w:r w:rsidRPr="00BC211F">
              <w:rPr>
                <w:rFonts w:ascii="Times New Roman" w:eastAsia="Times New Roman" w:hAnsi="Times New Roman" w:cs="Times New Roman"/>
                <w:b/>
                <w:bCs/>
                <w:sz w:val="24"/>
                <w:szCs w:val="24"/>
              </w:rPr>
              <w:t>»</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выполняют кувырок вперёд ноги «</w:t>
            </w:r>
            <w:proofErr w:type="spellStart"/>
            <w:r w:rsidRPr="00BC211F">
              <w:rPr>
                <w:rFonts w:ascii="Times New Roman" w:eastAsia="Times New Roman" w:hAnsi="Times New Roman" w:cs="Times New Roman"/>
                <w:sz w:val="24"/>
                <w:szCs w:val="24"/>
              </w:rPr>
              <w:t>скрёстно</w:t>
            </w:r>
            <w:proofErr w:type="spellEnd"/>
            <w:r w:rsidRPr="00BC211F">
              <w:rPr>
                <w:rFonts w:ascii="Times New Roman" w:eastAsia="Times New Roman" w:hAnsi="Times New Roman" w:cs="Times New Roman"/>
                <w:sz w:val="24"/>
                <w:szCs w:val="24"/>
              </w:rPr>
              <w:t>» по фазам и в полной координации</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v=vJLE0L3o4bY</w:t>
            </w:r>
          </w:p>
        </w:tc>
      </w:tr>
      <w:tr w:rsidR="005455A1" w:rsidRPr="007A274C"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3.12.</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Кувырок назад из стойки на лопатках</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технику кувырка назад из стойки на лопатках по фазам движения и в полной координации</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455A1" w:rsidRPr="007A274C"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3.13.</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Опорный прыжок на гимнастического козла</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ind w:right="174"/>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описывают технику выполнения прыжка с выделением фаз движений</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повторяют подводящие упражнения и оценивают технику их выполнения;;</w:t>
            </w:r>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455A1" w:rsidRPr="007A274C"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3.14.</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Гимнастическая комбинация на низком гимнастическом бревне</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контролируют технику выполнения упражнения другими учащимися, сравнивают её с иллюстративным образцом и выявляют возможные ошибки, предлагают способы их устранения</w:t>
            </w:r>
          </w:p>
          <w:p w:rsidR="005455A1" w:rsidRPr="00BC211F" w:rsidRDefault="005455A1" w:rsidP="00D44C0F">
            <w:pPr>
              <w:ind w:right="54"/>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(обучение в парах</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знакомятся с комбинацией, анализируют трудность выполнения её упражнений;; разучивают упражнения комбинации на полу, на гимнастической скамейке, на напольном гимнастическом бревне, на низком гимнастическом бревне; ;</w:t>
            </w:r>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455A1" w:rsidTr="00110D8A">
        <w:tc>
          <w:tcPr>
            <w:tcW w:w="675"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3.15.</w:t>
            </w:r>
          </w:p>
        </w:tc>
        <w:tc>
          <w:tcPr>
            <w:tcW w:w="2977"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 xml:space="preserve">Лазанье и </w:t>
            </w:r>
            <w:proofErr w:type="spellStart"/>
            <w:r w:rsidRPr="00BC211F">
              <w:rPr>
                <w:rFonts w:ascii="Times New Roman" w:eastAsia="Times New Roman" w:hAnsi="Times New Roman" w:cs="Times New Roman"/>
                <w:b/>
                <w:bCs/>
                <w:sz w:val="24"/>
                <w:szCs w:val="24"/>
              </w:rPr>
              <w:t>перелезание</w:t>
            </w:r>
            <w:proofErr w:type="spellEnd"/>
            <w:r w:rsidRPr="00BC211F">
              <w:rPr>
                <w:rFonts w:ascii="Times New Roman" w:eastAsia="Times New Roman" w:hAnsi="Times New Roman" w:cs="Times New Roman"/>
                <w:b/>
                <w:bCs/>
                <w:sz w:val="24"/>
                <w:szCs w:val="24"/>
              </w:rPr>
              <w:t xml:space="preserve"> на гимнастической стенке</w:t>
            </w:r>
          </w:p>
        </w:tc>
        <w:tc>
          <w:tcPr>
            <w:tcW w:w="851" w:type="dxa"/>
            <w:gridSpan w:val="2"/>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455A1" w:rsidRPr="00BC211F" w:rsidRDefault="005455A1"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лазанья по гимнастической стенке разноимённым способом, передвижение приставным шагом</w:t>
            </w:r>
            <w:proofErr w:type="gramStart"/>
            <w:r w:rsidRPr="00BC211F">
              <w:rPr>
                <w:rFonts w:ascii="Times New Roman" w:eastAsia="Times New Roman" w:hAnsi="Times New Roman" w:cs="Times New Roman"/>
                <w:sz w:val="24"/>
                <w:szCs w:val="24"/>
              </w:rPr>
              <w:t>;;</w:t>
            </w:r>
            <w:proofErr w:type="gramEnd"/>
          </w:p>
        </w:tc>
        <w:tc>
          <w:tcPr>
            <w:tcW w:w="1276"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455A1" w:rsidRPr="00BC211F" w:rsidRDefault="005455A1"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https://www.youtube.com/watch?v=pGVB78ojPo</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3.16.</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«Гимнастика». </w:t>
            </w:r>
            <w:r w:rsidRPr="00BC211F">
              <w:rPr>
                <w:rFonts w:ascii="Times New Roman" w:eastAsia="Times New Roman" w:hAnsi="Times New Roman" w:cs="Times New Roman"/>
                <w:b/>
                <w:bCs/>
                <w:sz w:val="24"/>
                <w:szCs w:val="24"/>
              </w:rPr>
              <w:t>Расхождение на гимнастической скамейке в парах</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ind w:right="17"/>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образцом учителя, анализируют и уточняют отдельные элементы техники расхождения на гимнастической скамейке способом «удерживая за плечи»; выделяют технически сложные его элементы</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3.17.</w:t>
            </w:r>
          </w:p>
        </w:tc>
        <w:tc>
          <w:tcPr>
            <w:tcW w:w="2977" w:type="dxa"/>
            <w:gridSpan w:val="2"/>
          </w:tcPr>
          <w:p w:rsidR="005F6F08" w:rsidRPr="00BC211F" w:rsidRDefault="005F6F08" w:rsidP="00D44C0F">
            <w:pPr>
              <w:ind w:right="6"/>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Бег с равномерной скоростью на длинные дистанции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высокого старта</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3.18.</w:t>
            </w:r>
          </w:p>
        </w:tc>
        <w:tc>
          <w:tcPr>
            <w:tcW w:w="2977" w:type="dxa"/>
            <w:gridSpan w:val="2"/>
          </w:tcPr>
          <w:p w:rsidR="005F6F08" w:rsidRPr="00BC211F" w:rsidRDefault="005F6F08" w:rsidP="00D44C0F">
            <w:pPr>
              <w:ind w:right="33"/>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по технике безопасности во время выполнения беговых упражнений на самостоятельных занятиях лёгкой атлетикой;</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3.19.</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Бег с максимальной скоростью на короткие дистанции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бега на короткие дистанции с высокого старта</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3.20.</w:t>
            </w:r>
          </w:p>
        </w:tc>
        <w:tc>
          <w:tcPr>
            <w:tcW w:w="2977" w:type="dxa"/>
            <w:gridSpan w:val="2"/>
          </w:tcPr>
          <w:p w:rsidR="005F6F08" w:rsidRPr="00BC211F" w:rsidRDefault="005F6F08" w:rsidP="00D44C0F">
            <w:pPr>
              <w:ind w:right="23"/>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Прыжок в длину с разбега способом «согнув ноги</w:t>
            </w:r>
            <w:r w:rsidRPr="00BC211F">
              <w:rPr>
                <w:rFonts w:ascii="Times New Roman" w:eastAsia="Times New Roman" w:hAnsi="Times New Roman" w:cs="Times New Roman"/>
                <w:b/>
                <w:bCs/>
                <w:i/>
                <w:iCs/>
                <w:sz w:val="24"/>
                <w:szCs w:val="24"/>
              </w:rPr>
              <w:t>»</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ind w:right="182"/>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повторяют описание техники прыжка и его отдельные фазы</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3.21.</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Прыжки в высоту с прямого разбега</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3.22.</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3.23.</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Метание малого мяча в неподвижную мишень</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рассматривают, обсуждают и анализируют иллюстративный образец техники метания малого мяча на дальность с трёх шагов, выделяют основные фазы движения, сравнивают их с фазами техники метания мяча в неподвижную мишень</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3.24.</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 xml:space="preserve">Знакомство с рекомендациями по технике безопасности при выполнении упражнений в метании </w:t>
            </w:r>
            <w:r w:rsidRPr="00BC211F">
              <w:rPr>
                <w:rFonts w:ascii="Times New Roman" w:eastAsia="Times New Roman" w:hAnsi="Times New Roman" w:cs="Times New Roman"/>
                <w:b/>
                <w:bCs/>
                <w:sz w:val="24"/>
                <w:szCs w:val="24"/>
              </w:rPr>
              <w:lastRenderedPageBreak/>
              <w:t>малого мяча и со способами их использования для развития точности движения</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3.25.</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«Лёгкая атлетика». </w:t>
            </w:r>
            <w:r w:rsidRPr="00BC211F">
              <w:rPr>
                <w:rFonts w:ascii="Times New Roman" w:eastAsia="Times New Roman" w:hAnsi="Times New Roman" w:cs="Times New Roman"/>
                <w:b/>
                <w:bCs/>
                <w:sz w:val="24"/>
                <w:szCs w:val="24"/>
              </w:rPr>
              <w:t>Метание малого мяча на дальность</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метают малый мяч на дальность по фазам движения и в полной координации;</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3.26.</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«Зимние виды спорта». Передвижение на лыжах попеременным </w:t>
            </w:r>
            <w:proofErr w:type="spellStart"/>
            <w:r w:rsidRPr="00BC211F">
              <w:rPr>
                <w:rFonts w:ascii="Times New Roman" w:eastAsia="Times New Roman" w:hAnsi="Times New Roman" w:cs="Times New Roman"/>
                <w:sz w:val="24"/>
                <w:szCs w:val="24"/>
              </w:rPr>
              <w:t>двухшажным</w:t>
            </w:r>
            <w:proofErr w:type="spellEnd"/>
            <w:r w:rsidRPr="00BC211F">
              <w:rPr>
                <w:rFonts w:ascii="Times New Roman" w:eastAsia="Times New Roman" w:hAnsi="Times New Roman" w:cs="Times New Roman"/>
                <w:sz w:val="24"/>
                <w:szCs w:val="24"/>
              </w:rPr>
              <w:t xml:space="preserve"> ходом</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закрепляют и совершенствуют технику передвижения на лыжах попеременным </w:t>
            </w:r>
            <w:proofErr w:type="spellStart"/>
            <w:r w:rsidRPr="00BC211F">
              <w:rPr>
                <w:rFonts w:ascii="Times New Roman" w:eastAsia="Times New Roman" w:hAnsi="Times New Roman" w:cs="Times New Roman"/>
                <w:sz w:val="24"/>
                <w:szCs w:val="24"/>
              </w:rPr>
              <w:t>двухшажным</w:t>
            </w:r>
            <w:proofErr w:type="spellEnd"/>
            <w:r w:rsidRPr="00BC211F">
              <w:rPr>
                <w:rFonts w:ascii="Times New Roman" w:eastAsia="Times New Roman" w:hAnsi="Times New Roman" w:cs="Times New Roman"/>
                <w:sz w:val="24"/>
                <w:szCs w:val="24"/>
              </w:rPr>
              <w:t xml:space="preserve"> ходом</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3.27.</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 › watch</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3.28.</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Повороты на лыжах способом переступания</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поворота на лыжах способом переступания на месте и при передвижении по учебной дистанции</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v=bi7kxX4HArU</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3.29.</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Подъём в горку на лыжах способом «лесенка»</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ind w:right="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изучают и анализируют технику подъёма на лыжах в горку способом «лесенка» по иллюстративному образцу, проводят сравнение с образцом техники учителя</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v=UQ57XIheb7o</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3.30.</w:t>
            </w:r>
          </w:p>
        </w:tc>
        <w:tc>
          <w:tcPr>
            <w:tcW w:w="2977" w:type="dxa"/>
            <w:gridSpan w:val="2"/>
          </w:tcPr>
          <w:p w:rsidR="005F6F08" w:rsidRPr="00BC211F" w:rsidRDefault="005F6F08" w:rsidP="00D44C0F">
            <w:pPr>
              <w:ind w:right="25"/>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Спуск на лыжах с пологого склона</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спуска на лыжах с пологого склона в основной стойке</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v=T5p82cOLzX8</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3.31.</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Преодоление небольших препятствий при спуске с пологого склона</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и закрепляют спуск с пологого склона в низкой стойке</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proofErr w:type="spellStart"/>
            <w:r w:rsidRPr="00BC211F">
              <w:rPr>
                <w:rFonts w:ascii="Times New Roman" w:eastAsia="Times New Roman" w:hAnsi="Times New Roman" w:cs="Times New Roman"/>
                <w:sz w:val="24"/>
                <w:szCs w:val="24"/>
              </w:rPr>
              <w:t>v=sSZvlNs_QZw</w:t>
            </w:r>
            <w:proofErr w:type="spellEnd"/>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3.32.</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Баскетбол». </w:t>
            </w:r>
            <w:r w:rsidRPr="00BC211F">
              <w:rPr>
                <w:rFonts w:ascii="Times New Roman" w:eastAsia="Times New Roman" w:hAnsi="Times New Roman" w:cs="Times New Roman"/>
                <w:b/>
                <w:bCs/>
                <w:sz w:val="24"/>
                <w:szCs w:val="24"/>
              </w:rPr>
              <w:t>Передача баскетбольного мяча двумя руками от груди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передачи мяча двумя руками от груди на месте (обучение в парах</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https://www.youtube.com/watch?v=oIQnxG-</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7zmc</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3.33.</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Баскетбол». </w:t>
            </w:r>
            <w:r w:rsidRPr="00BC211F">
              <w:rPr>
                <w:rFonts w:ascii="Times New Roman" w:eastAsia="Times New Roman" w:hAnsi="Times New Roman" w:cs="Times New Roman"/>
                <w:b/>
                <w:bCs/>
                <w:sz w:val="24"/>
                <w:szCs w:val="24"/>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учителя по использованию подготовительных и подводящих упражнений для освоения технических действий игры баскетбол;</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https://www.youtube.com/watch?v=oIQnxG-</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7zmc</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3.34.</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Баскетбол». </w:t>
            </w:r>
            <w:r w:rsidRPr="00BC211F">
              <w:rPr>
                <w:rFonts w:ascii="Times New Roman" w:eastAsia="Times New Roman" w:hAnsi="Times New Roman" w:cs="Times New Roman"/>
                <w:b/>
                <w:bCs/>
                <w:sz w:val="24"/>
                <w:szCs w:val="24"/>
              </w:rPr>
              <w:t>Передача мяча двумя руками от груди, на месте и в движении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передачи мяча двумя руками от груди при передвижении приставным шагом правым и левым боком</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(обучение в парах);</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https://www.youtube.com/watch?v=oIQnxG-</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7zmc</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3.35.</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Баскетбол». </w:t>
            </w:r>
            <w:r w:rsidRPr="00BC211F">
              <w:rPr>
                <w:rFonts w:ascii="Times New Roman" w:eastAsia="Times New Roman" w:hAnsi="Times New Roman" w:cs="Times New Roman"/>
                <w:b/>
                <w:bCs/>
                <w:sz w:val="24"/>
                <w:szCs w:val="24"/>
              </w:rPr>
              <w:t xml:space="preserve">Ведение мяча на месте и в движении «по </w:t>
            </w:r>
            <w:proofErr w:type="gramStart"/>
            <w:r w:rsidRPr="00BC211F">
              <w:rPr>
                <w:rFonts w:ascii="Times New Roman" w:eastAsia="Times New Roman" w:hAnsi="Times New Roman" w:cs="Times New Roman"/>
                <w:b/>
                <w:bCs/>
                <w:sz w:val="24"/>
                <w:szCs w:val="24"/>
              </w:rPr>
              <w:t>прямой</w:t>
            </w:r>
            <w:proofErr w:type="gramEnd"/>
            <w:r w:rsidRPr="00BC211F">
              <w:rPr>
                <w:rFonts w:ascii="Times New Roman" w:eastAsia="Times New Roman" w:hAnsi="Times New Roman" w:cs="Times New Roman"/>
                <w:b/>
                <w:bCs/>
                <w:sz w:val="24"/>
                <w:szCs w:val="24"/>
              </w:rPr>
              <w:t>», «по кругу» и</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«змейкой»</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ind w:right="1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закрепляют и совершенствуют технику ведения мяча на месте и в движении «по </w:t>
            </w:r>
            <w:proofErr w:type="gramStart"/>
            <w:r w:rsidRPr="00BC211F">
              <w:rPr>
                <w:rFonts w:ascii="Times New Roman" w:eastAsia="Times New Roman" w:hAnsi="Times New Roman" w:cs="Times New Roman"/>
                <w:sz w:val="24"/>
                <w:szCs w:val="24"/>
              </w:rPr>
              <w:t>прямой</w:t>
            </w:r>
            <w:proofErr w:type="gramEnd"/>
            <w:r w:rsidRPr="00BC211F">
              <w:rPr>
                <w:rFonts w:ascii="Times New Roman" w:eastAsia="Times New Roman" w:hAnsi="Times New Roman" w:cs="Times New Roman"/>
                <w:sz w:val="24"/>
                <w:szCs w:val="24"/>
              </w:rPr>
              <w:t>»;;</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https://www.youtube.com/watch?v=4PlcbIzTYs</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3.36.</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Баскетбол». </w:t>
            </w:r>
            <w:r w:rsidRPr="00BC211F">
              <w:rPr>
                <w:rFonts w:ascii="Times New Roman" w:eastAsia="Times New Roman" w:hAnsi="Times New Roman" w:cs="Times New Roman"/>
                <w:b/>
                <w:bCs/>
                <w:sz w:val="24"/>
                <w:szCs w:val="24"/>
              </w:rPr>
              <w:t>Бросок мяча в корзину двумя руками от груди с  места</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выполнения</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https://www.youtube.com/watch?v=4PlcbIzTYs</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3.37.</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Баскетбол». </w:t>
            </w:r>
            <w:r w:rsidRPr="00BC211F">
              <w:rPr>
                <w:rFonts w:ascii="Times New Roman" w:eastAsia="Times New Roman" w:hAnsi="Times New Roman" w:cs="Times New Roman"/>
                <w:b/>
                <w:bCs/>
                <w:sz w:val="24"/>
                <w:szCs w:val="24"/>
              </w:rPr>
              <w:t>Ранее разученные технические действия с мячом</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ind w:right="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описывают технику выполнения броска, сравнивают её с имеющимся опытом, определяют возможные ошибки и причины их появления, делают выводы</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разучивают технику броска мяча в корзину по фазам и в полной координации;;</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контролируют технику выполнения броска другими учащимися, выявляют возможные ошибки и предлагают способы их устранения (работа в группах);</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3.38.</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Волейбол». </w:t>
            </w:r>
            <w:r w:rsidRPr="00BC211F">
              <w:rPr>
                <w:rFonts w:ascii="Times New Roman" w:eastAsia="Times New Roman" w:hAnsi="Times New Roman" w:cs="Times New Roman"/>
                <w:b/>
                <w:bCs/>
                <w:sz w:val="24"/>
                <w:szCs w:val="24"/>
              </w:rPr>
              <w:t>Прямая нижняя подача мяча в волейболе</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подачи мяча</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https://www.youtube.com/watch? v=RiG4HsT8WCQ</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3.39.</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Волейбол». </w:t>
            </w:r>
            <w:r w:rsidRPr="00BC211F">
              <w:rPr>
                <w:rFonts w:ascii="Times New Roman" w:eastAsia="Times New Roman" w:hAnsi="Times New Roman" w:cs="Times New Roman"/>
                <w:b/>
                <w:bCs/>
                <w:sz w:val="24"/>
                <w:szCs w:val="24"/>
              </w:rPr>
              <w:t>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учителя по использованию подготовительных и подводящих упражнений для освоения технических действий игры волейбол;</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https://www.youtube.com/watch? v=RiG4HsT8WCQ</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3.40.</w:t>
            </w:r>
          </w:p>
        </w:tc>
        <w:tc>
          <w:tcPr>
            <w:tcW w:w="2977" w:type="dxa"/>
            <w:gridSpan w:val="2"/>
          </w:tcPr>
          <w:p w:rsidR="005F6F08" w:rsidRPr="00BC211F" w:rsidRDefault="005F6F08" w:rsidP="00D44C0F">
            <w:pPr>
              <w:ind w:right="10"/>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Волейбол». </w:t>
            </w:r>
            <w:r w:rsidRPr="00BC211F">
              <w:rPr>
                <w:rFonts w:ascii="Times New Roman" w:eastAsia="Times New Roman" w:hAnsi="Times New Roman" w:cs="Times New Roman"/>
                <w:b/>
                <w:bCs/>
                <w:sz w:val="24"/>
                <w:szCs w:val="24"/>
              </w:rPr>
              <w:t xml:space="preserve">Приём и передача волейбольного мяча двумя руками снизу на месте и в </w:t>
            </w:r>
            <w:r w:rsidRPr="00BC211F">
              <w:rPr>
                <w:rFonts w:ascii="Times New Roman" w:eastAsia="Times New Roman" w:hAnsi="Times New Roman" w:cs="Times New Roman"/>
                <w:b/>
                <w:bCs/>
                <w:sz w:val="24"/>
                <w:szCs w:val="24"/>
              </w:rPr>
              <w:lastRenderedPageBreak/>
              <w:t>движении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рассматривают, обсуждают и анализируют образец техники приёма и передачи волейбольного мяча двумя руками снизу с места и в движении, определяют фазы движения и особенности их технического </w:t>
            </w:r>
            <w:r w:rsidRPr="00BC211F">
              <w:rPr>
                <w:rFonts w:ascii="Times New Roman" w:eastAsia="Times New Roman" w:hAnsi="Times New Roman" w:cs="Times New Roman"/>
                <w:sz w:val="24"/>
                <w:szCs w:val="24"/>
              </w:rPr>
              <w:lastRenderedPageBreak/>
              <w:t>выполнения, проводят сравнения в технике приёма и передачи мяча стоя на месте и в движении, определяют отличительные особенности в технике выполнения, делают выводы</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v=5S8Zueug22w</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3.41.</w:t>
            </w:r>
          </w:p>
        </w:tc>
        <w:tc>
          <w:tcPr>
            <w:tcW w:w="2977" w:type="dxa"/>
            <w:gridSpan w:val="2"/>
          </w:tcPr>
          <w:p w:rsidR="005F6F08" w:rsidRPr="00BC211F" w:rsidRDefault="005F6F08" w:rsidP="00D44C0F">
            <w:pPr>
              <w:ind w:right="10"/>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Волейбол». </w:t>
            </w:r>
            <w:r w:rsidRPr="00BC211F">
              <w:rPr>
                <w:rFonts w:ascii="Times New Roman" w:eastAsia="Times New Roman" w:hAnsi="Times New Roman" w:cs="Times New Roman"/>
                <w:b/>
                <w:bCs/>
                <w:sz w:val="24"/>
                <w:szCs w:val="24"/>
              </w:rPr>
              <w:t>Приём и передача волейбольного мяча двумя руками сверху на месте и в движении</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ind w:right="11"/>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сверху с места (обучение в парах</w:t>
            </w:r>
            <w:proofErr w:type="gramStart"/>
            <w:r w:rsidRPr="00BC211F">
              <w:rPr>
                <w:rFonts w:ascii="Times New Roman" w:eastAsia="Times New Roman" w:hAnsi="Times New Roman" w:cs="Times New Roman"/>
                <w:sz w:val="24"/>
                <w:szCs w:val="24"/>
              </w:rPr>
              <w:t>);;</w:t>
            </w:r>
            <w:proofErr w:type="gramEnd"/>
          </w:p>
          <w:p w:rsidR="005F6F08" w:rsidRPr="00BC211F" w:rsidRDefault="005F6F08" w:rsidP="00D44C0F">
            <w:pPr>
              <w:ind w:right="8"/>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сверху в движении приставным шагом правым и левым боком (обучение в парах</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v=5S8Zueug22w</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3.42.</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Волейбол». </w:t>
            </w:r>
            <w:r w:rsidRPr="00BC211F">
              <w:rPr>
                <w:rFonts w:ascii="Times New Roman" w:eastAsia="Times New Roman" w:hAnsi="Times New Roman" w:cs="Times New Roman"/>
                <w:b/>
                <w:bCs/>
                <w:sz w:val="24"/>
                <w:szCs w:val="24"/>
              </w:rPr>
              <w:t>Ранее разученные технические действия с мячом</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vAlign w:val="center"/>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рассматривают, обсуждают и анализируют образец техники учителя, определяют фазы движения и особенности их технического выполнения, проводят сравнения в технике приёма и передачи, в положении стоя на месте и в движении, определяют различия в технике выполнения</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v=5S8Zueug22w</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3.43.</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Футбол». </w:t>
            </w:r>
            <w:r w:rsidRPr="00BC211F">
              <w:rPr>
                <w:rFonts w:ascii="Times New Roman" w:eastAsia="Times New Roman" w:hAnsi="Times New Roman" w:cs="Times New Roman"/>
                <w:b/>
                <w:bCs/>
                <w:sz w:val="24"/>
                <w:szCs w:val="24"/>
              </w:rPr>
              <w:t>Удар по неподвижному мячу</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рассматривают, обсуждают и анализируют образец техники удара по мячу учителя, определяют фазы движения и особенности их технического выполнения</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https://www.youtube.com/watch? v=w2K4YKpcZwI</w:t>
            </w:r>
          </w:p>
        </w:tc>
      </w:tr>
      <w:tr w:rsidR="005F6F08" w:rsidRPr="007A274C"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3.44.</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Футбол». </w:t>
            </w:r>
            <w:r w:rsidRPr="00BC211F">
              <w:rPr>
                <w:rFonts w:ascii="Times New Roman" w:eastAsia="Times New Roman" w:hAnsi="Times New Roman" w:cs="Times New Roman"/>
                <w:b/>
                <w:bCs/>
                <w:sz w:val="24"/>
                <w:szCs w:val="24"/>
              </w:rPr>
              <w:t xml:space="preserve">Знакомство с рекомендациями учителя по использованию подготовительных и подводящих упражнений для освоения технических действий </w:t>
            </w:r>
            <w:r w:rsidRPr="00BC211F">
              <w:rPr>
                <w:rFonts w:ascii="Times New Roman" w:eastAsia="Times New Roman" w:hAnsi="Times New Roman" w:cs="Times New Roman"/>
                <w:b/>
                <w:bCs/>
                <w:sz w:val="24"/>
                <w:szCs w:val="24"/>
              </w:rPr>
              <w:lastRenderedPageBreak/>
              <w:t>игры футбол</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0.5</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знакомятся с рекомендациями учителя по использованию подготовительных и подводящих упражнений для освоения технических действий игры футбол;</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lang w:val="en-US"/>
              </w:rPr>
            </w:pPr>
            <w:r w:rsidRPr="00BC211F">
              <w:rPr>
                <w:rFonts w:ascii="Times New Roman" w:eastAsia="Times New Roman" w:hAnsi="Times New Roman" w:cs="Times New Roman"/>
                <w:sz w:val="24"/>
                <w:szCs w:val="24"/>
                <w:lang w:val="en-US"/>
              </w:rPr>
              <w:t>https://www.youtube.com/watch? v=w2K4YKpcZwI</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3.45.</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Футбол». </w:t>
            </w:r>
            <w:r w:rsidRPr="00BC211F">
              <w:rPr>
                <w:rFonts w:ascii="Times New Roman" w:eastAsia="Times New Roman" w:hAnsi="Times New Roman" w:cs="Times New Roman"/>
                <w:b/>
                <w:bCs/>
                <w:sz w:val="24"/>
                <w:szCs w:val="24"/>
              </w:rPr>
              <w:t>Остановка катящегося мяча внутренней стороной стопы</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0.5</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остановки катящегося мяча внутренней стороной стопы</w:t>
            </w:r>
            <w:proofErr w:type="gramStart"/>
            <w:r w:rsidRPr="00BC211F">
              <w:rPr>
                <w:rFonts w:ascii="Times New Roman" w:eastAsia="Times New Roman" w:hAnsi="Times New Roman" w:cs="Times New Roman"/>
                <w:sz w:val="24"/>
                <w:szCs w:val="24"/>
              </w:rPr>
              <w:t>. ;</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https://www.youtube.com/watch?</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v=KPF75pFTcS4</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3.46.</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Футбол». </w:t>
            </w:r>
            <w:r w:rsidRPr="00BC211F">
              <w:rPr>
                <w:rFonts w:ascii="Times New Roman" w:eastAsia="Times New Roman" w:hAnsi="Times New Roman" w:cs="Times New Roman"/>
                <w:b/>
                <w:bCs/>
                <w:sz w:val="24"/>
                <w:szCs w:val="24"/>
              </w:rPr>
              <w:t>Ведение футбольного мяча</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закрепляют и совершенствуют технику ведения футбольного мяча с изменением направления движения</w:t>
            </w:r>
            <w:proofErr w:type="gramStart"/>
            <w:r w:rsidRPr="00BC211F">
              <w:rPr>
                <w:rFonts w:ascii="Times New Roman" w:eastAsia="Times New Roman" w:hAnsi="Times New Roman" w:cs="Times New Roman"/>
                <w:sz w:val="24"/>
                <w:szCs w:val="24"/>
              </w:rPr>
              <w:t>.;</w:t>
            </w:r>
            <w:proofErr w:type="gramEnd"/>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https://www.youtube.com/watch? </w:t>
            </w:r>
            <w:proofErr w:type="spellStart"/>
            <w:r w:rsidRPr="00BC211F">
              <w:rPr>
                <w:rFonts w:ascii="Times New Roman" w:eastAsia="Times New Roman" w:hAnsi="Times New Roman" w:cs="Times New Roman"/>
                <w:sz w:val="24"/>
                <w:szCs w:val="24"/>
              </w:rPr>
              <w:t>v=OnkvZxUhFNo</w:t>
            </w:r>
            <w:proofErr w:type="spellEnd"/>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3.47.</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i/>
                <w:iCs/>
                <w:sz w:val="24"/>
                <w:szCs w:val="24"/>
              </w:rPr>
              <w:t>Модуль «Спортивные игры. Футбол». </w:t>
            </w:r>
            <w:r w:rsidRPr="00BC211F">
              <w:rPr>
                <w:rFonts w:ascii="Times New Roman" w:eastAsia="Times New Roman" w:hAnsi="Times New Roman" w:cs="Times New Roman"/>
                <w:b/>
                <w:bCs/>
                <w:sz w:val="24"/>
                <w:szCs w:val="24"/>
              </w:rPr>
              <w:t>Обводка мячом ориентиров</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описывают технику выполнения обводки конусов, определяют возможные ошибки и причины их появления, рассматривают способы устранения</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определяют последовательность задач для самостоятельных занятий по разучиванию техники обводки учебных конусов;;</w:t>
            </w:r>
          </w:p>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разучивают технику обводки учебных конусов</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контролируют технику выполнения обводки учебных конусов другими учащимися, выявляют возможные ошибки и предлагают способы их устранения (работа в парах);</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https://www.youtube.com/watch? </w:t>
            </w:r>
            <w:proofErr w:type="spellStart"/>
            <w:r w:rsidRPr="00BC211F">
              <w:rPr>
                <w:rFonts w:ascii="Times New Roman" w:eastAsia="Times New Roman" w:hAnsi="Times New Roman" w:cs="Times New Roman"/>
                <w:sz w:val="24"/>
                <w:szCs w:val="24"/>
              </w:rPr>
              <w:t>v=OnkvZxUhFNo</w:t>
            </w:r>
            <w:proofErr w:type="spellEnd"/>
          </w:p>
        </w:tc>
      </w:tr>
      <w:tr w:rsidR="005F6F08" w:rsidRPr="005F6F08" w:rsidTr="00110D8A">
        <w:trPr>
          <w:trHeight w:val="263"/>
        </w:trPr>
        <w:tc>
          <w:tcPr>
            <w:tcW w:w="3652" w:type="dxa"/>
            <w:gridSpan w:val="4"/>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Итого по разделу</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r>
              <w:rPr>
                <w:rFonts w:ascii="Times New Roman" w:eastAsia="Times New Roman" w:hAnsi="Times New Roman" w:cs="Times New Roman"/>
                <w:sz w:val="24"/>
                <w:szCs w:val="24"/>
              </w:rPr>
              <w:t>54</w:t>
            </w:r>
          </w:p>
        </w:tc>
        <w:tc>
          <w:tcPr>
            <w:tcW w:w="11701" w:type="dxa"/>
            <w:gridSpan w:val="8"/>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r>
      <w:tr w:rsidR="005F6F08" w:rsidRPr="005F6F08" w:rsidTr="00D44C0F">
        <w:trPr>
          <w:trHeight w:val="341"/>
        </w:trPr>
        <w:tc>
          <w:tcPr>
            <w:tcW w:w="16204" w:type="dxa"/>
            <w:gridSpan w:val="14"/>
          </w:tcPr>
          <w:p w:rsidR="005F6F08" w:rsidRPr="00BC211F" w:rsidRDefault="005F6F08" w:rsidP="00110D8A">
            <w:pPr>
              <w:jc w:val="cente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Раздел 4. СПОРТ</w:t>
            </w:r>
          </w:p>
        </w:tc>
      </w:tr>
      <w:tr w:rsidR="005F6F08" w:rsidRPr="005F6F08" w:rsidTr="00110D8A">
        <w:tc>
          <w:tcPr>
            <w:tcW w:w="675"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4.1.</w:t>
            </w:r>
          </w:p>
        </w:tc>
        <w:tc>
          <w:tcPr>
            <w:tcW w:w="2977"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 xml:space="preserve">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w:t>
            </w:r>
            <w:r w:rsidRPr="00BC211F">
              <w:rPr>
                <w:rFonts w:ascii="Times New Roman" w:eastAsia="Times New Roman" w:hAnsi="Times New Roman" w:cs="Times New Roman"/>
                <w:b/>
                <w:bCs/>
                <w:sz w:val="24"/>
                <w:szCs w:val="24"/>
              </w:rPr>
              <w:lastRenderedPageBreak/>
              <w:t>ГТО</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6</w:t>
            </w:r>
          </w:p>
        </w:tc>
        <w:tc>
          <w:tcPr>
            <w:tcW w:w="1275"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165" w:type="dxa"/>
            <w:gridSpan w:val="3"/>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c>
          <w:tcPr>
            <w:tcW w:w="486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осваивают содержания Примерных модульных программ по физической культуре или рабочей программы базовой физической подготовки</w:t>
            </w:r>
            <w:proofErr w:type="gramStart"/>
            <w:r w:rsidRPr="00BC211F">
              <w:rPr>
                <w:rFonts w:ascii="Times New Roman" w:eastAsia="Times New Roman" w:hAnsi="Times New Roman" w:cs="Times New Roman"/>
                <w:sz w:val="24"/>
                <w:szCs w:val="24"/>
              </w:rPr>
              <w:t xml:space="preserve">;; </w:t>
            </w:r>
            <w:proofErr w:type="gramEnd"/>
            <w:r w:rsidRPr="00BC211F">
              <w:rPr>
                <w:rFonts w:ascii="Times New Roman" w:eastAsia="Times New Roman" w:hAnsi="Times New Roman" w:cs="Times New Roman"/>
                <w:sz w:val="24"/>
                <w:szCs w:val="24"/>
              </w:rPr>
              <w:t>демонстрируют приросты в показателях физической подготовленности и нормативных требований комплекса ГТО;</w:t>
            </w:r>
          </w:p>
        </w:tc>
        <w:tc>
          <w:tcPr>
            <w:tcW w:w="1276"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c>
          <w:tcPr>
            <w:tcW w:w="2062" w:type="dxa"/>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https://www.gto.ru/files/docs/03_prizay/04.pdf</w:t>
            </w:r>
          </w:p>
        </w:tc>
      </w:tr>
      <w:tr w:rsidR="005F6F08" w:rsidRPr="005F6F08" w:rsidTr="00110D8A">
        <w:tc>
          <w:tcPr>
            <w:tcW w:w="3652" w:type="dxa"/>
            <w:gridSpan w:val="4"/>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Итого по разделу</w:t>
            </w:r>
          </w:p>
        </w:tc>
        <w:tc>
          <w:tcPr>
            <w:tcW w:w="851" w:type="dxa"/>
            <w:gridSpan w:val="2"/>
          </w:tcPr>
          <w:p w:rsidR="005F6F08" w:rsidRPr="00BC211F" w:rsidRDefault="005F6F08"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r>
              <w:rPr>
                <w:rFonts w:ascii="Times New Roman" w:eastAsia="Times New Roman" w:hAnsi="Times New Roman" w:cs="Times New Roman"/>
                <w:sz w:val="24"/>
                <w:szCs w:val="24"/>
              </w:rPr>
              <w:t>6</w:t>
            </w:r>
          </w:p>
        </w:tc>
        <w:tc>
          <w:tcPr>
            <w:tcW w:w="11701" w:type="dxa"/>
            <w:gridSpan w:val="8"/>
          </w:tcPr>
          <w:p w:rsidR="005F6F08" w:rsidRPr="00BC211F" w:rsidRDefault="005F6F08" w:rsidP="00D44C0F">
            <w:pPr>
              <w:spacing w:after="12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w:t>
            </w:r>
          </w:p>
        </w:tc>
      </w:tr>
      <w:tr w:rsidR="00110D8A" w:rsidRPr="005F6F08" w:rsidTr="005860CE">
        <w:tc>
          <w:tcPr>
            <w:tcW w:w="3652" w:type="dxa"/>
            <w:gridSpan w:val="4"/>
          </w:tcPr>
          <w:p w:rsidR="00110D8A" w:rsidRPr="00BC211F" w:rsidRDefault="00110D8A"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ОБЩЕЕ КОЛИЧЕСТВО ЧАСОВ ПО ПРОГРАММЕ</w:t>
            </w:r>
          </w:p>
        </w:tc>
        <w:tc>
          <w:tcPr>
            <w:tcW w:w="851" w:type="dxa"/>
            <w:gridSpan w:val="2"/>
          </w:tcPr>
          <w:p w:rsidR="00110D8A" w:rsidRPr="00BC211F" w:rsidRDefault="00110D8A" w:rsidP="00D44C0F">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275" w:type="dxa"/>
          </w:tcPr>
          <w:p w:rsidR="00110D8A" w:rsidRPr="00BC211F" w:rsidRDefault="00110D8A" w:rsidP="00D44C0F">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057" w:type="dxa"/>
          </w:tcPr>
          <w:p w:rsidR="00110D8A" w:rsidRPr="00BC211F" w:rsidRDefault="00110D8A" w:rsidP="00D44C0F">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369" w:type="dxa"/>
            <w:gridSpan w:val="6"/>
          </w:tcPr>
          <w:p w:rsidR="00110D8A" w:rsidRPr="00BC211F" w:rsidRDefault="00110D8A" w:rsidP="00D44C0F">
            <w:pPr>
              <w:rPr>
                <w:rFonts w:ascii="Times New Roman" w:eastAsia="Times New Roman" w:hAnsi="Times New Roman" w:cs="Times New Roman"/>
                <w:sz w:val="24"/>
                <w:szCs w:val="24"/>
              </w:rPr>
            </w:pPr>
          </w:p>
        </w:tc>
      </w:tr>
    </w:tbl>
    <w:p w:rsidR="00A46481" w:rsidRPr="005F6F08" w:rsidRDefault="00D44C0F" w:rsidP="00D44C0F">
      <w:pPr>
        <w:shd w:val="clear" w:color="auto" w:fill="FFFFFF"/>
        <w:spacing w:line="240" w:lineRule="auto"/>
        <w:rPr>
          <w:rFonts w:ascii="Times New Roman" w:eastAsia="Times New Roman" w:hAnsi="Times New Roman" w:cs="Times New Roman"/>
          <w:b/>
          <w:bCs/>
          <w:color w:val="181818"/>
          <w:sz w:val="24"/>
          <w:szCs w:val="24"/>
        </w:rPr>
      </w:pPr>
      <w:r>
        <w:rPr>
          <w:rFonts w:ascii="Times New Roman" w:eastAsia="Times New Roman" w:hAnsi="Times New Roman" w:cs="Times New Roman"/>
          <w:b/>
          <w:bCs/>
          <w:color w:val="181818"/>
          <w:sz w:val="24"/>
          <w:szCs w:val="24"/>
        </w:rPr>
        <w:br w:type="textWrapping" w:clear="all"/>
      </w:r>
    </w:p>
    <w:p w:rsidR="00DE23C5" w:rsidRDefault="00BA6DC9" w:rsidP="00D44C0F">
      <w:pPr>
        <w:shd w:val="clear" w:color="auto" w:fill="FFFFFF"/>
        <w:spacing w:after="0" w:line="240" w:lineRule="auto"/>
        <w:outlineLvl w:val="0"/>
        <w:rPr>
          <w:rFonts w:ascii="Times New Roman" w:eastAsia="Times New Roman" w:hAnsi="Times New Roman" w:cs="Times New Roman"/>
          <w:b/>
          <w:bCs/>
          <w:color w:val="181818"/>
          <w:kern w:val="36"/>
          <w:sz w:val="24"/>
          <w:szCs w:val="24"/>
        </w:rPr>
        <w:sectPr w:rsidR="00DE23C5" w:rsidSect="00DE23C5">
          <w:pgSz w:w="16838" w:h="11906" w:orient="landscape"/>
          <w:pgMar w:top="1077" w:right="425" w:bottom="1077" w:left="425" w:header="709" w:footer="709" w:gutter="0"/>
          <w:cols w:space="708"/>
          <w:docGrid w:linePitch="360"/>
        </w:sectPr>
      </w:pPr>
      <w:r w:rsidRPr="00BC211F">
        <w:rPr>
          <w:rFonts w:ascii="Times New Roman" w:eastAsia="Times New Roman" w:hAnsi="Times New Roman" w:cs="Times New Roman"/>
          <w:color w:val="000000"/>
          <w:sz w:val="24"/>
          <w:szCs w:val="24"/>
        </w:rPr>
        <w:br w:type="textWrapping" w:clear="all"/>
      </w:r>
    </w:p>
    <w:p w:rsidR="00FB47D7" w:rsidRPr="00BC211F" w:rsidRDefault="00FB47D7" w:rsidP="00246DF0">
      <w:pPr>
        <w:shd w:val="clear" w:color="auto" w:fill="FFFFFF"/>
        <w:spacing w:after="0" w:line="240" w:lineRule="auto"/>
        <w:jc w:val="center"/>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lastRenderedPageBreak/>
        <w:t>ПОУРОЧНОЕ ПЛАНИРОВАНИЕ</w:t>
      </w:r>
    </w:p>
    <w:tbl>
      <w:tblPr>
        <w:tblStyle w:val="a8"/>
        <w:tblW w:w="10774" w:type="dxa"/>
        <w:tblInd w:w="-176" w:type="dxa"/>
        <w:tblLayout w:type="fixed"/>
        <w:tblLook w:val="04A0"/>
      </w:tblPr>
      <w:tblGrid>
        <w:gridCol w:w="568"/>
        <w:gridCol w:w="3685"/>
        <w:gridCol w:w="851"/>
        <w:gridCol w:w="1559"/>
        <w:gridCol w:w="1559"/>
        <w:gridCol w:w="1276"/>
        <w:gridCol w:w="1276"/>
      </w:tblGrid>
      <w:tr w:rsidR="00FB47D7" w:rsidTr="00246DF0">
        <w:tc>
          <w:tcPr>
            <w:tcW w:w="568" w:type="dxa"/>
            <w:vMerge w:val="restart"/>
          </w:tcPr>
          <w:p w:rsidR="00FB47D7" w:rsidRPr="00BC211F" w:rsidRDefault="00FB47D7" w:rsidP="00010B5A">
            <w:pPr>
              <w:spacing w:after="36"/>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w:t>
            </w:r>
          </w:p>
          <w:p w:rsidR="00FB47D7" w:rsidRPr="00BC211F" w:rsidRDefault="00FB47D7" w:rsidP="00010B5A">
            <w:pPr>
              <w:jc w:val="both"/>
              <w:rPr>
                <w:rFonts w:ascii="Times New Roman" w:eastAsia="Times New Roman" w:hAnsi="Times New Roman" w:cs="Times New Roman"/>
                <w:sz w:val="24"/>
                <w:szCs w:val="24"/>
              </w:rPr>
            </w:pPr>
            <w:proofErr w:type="spellStart"/>
            <w:proofErr w:type="gramStart"/>
            <w:r w:rsidRPr="00BC211F">
              <w:rPr>
                <w:rFonts w:ascii="Times New Roman" w:eastAsia="Times New Roman" w:hAnsi="Times New Roman" w:cs="Times New Roman"/>
                <w:b/>
                <w:bCs/>
                <w:sz w:val="24"/>
                <w:szCs w:val="24"/>
              </w:rPr>
              <w:t>п</w:t>
            </w:r>
            <w:proofErr w:type="spellEnd"/>
            <w:proofErr w:type="gramEnd"/>
            <w:r w:rsidRPr="00BC211F">
              <w:rPr>
                <w:rFonts w:ascii="Times New Roman" w:eastAsia="Times New Roman" w:hAnsi="Times New Roman" w:cs="Times New Roman"/>
                <w:b/>
                <w:bCs/>
                <w:sz w:val="24"/>
                <w:szCs w:val="24"/>
              </w:rPr>
              <w:t>/</w:t>
            </w:r>
            <w:proofErr w:type="spellStart"/>
            <w:r w:rsidRPr="00BC211F">
              <w:rPr>
                <w:rFonts w:ascii="Times New Roman" w:eastAsia="Times New Roman" w:hAnsi="Times New Roman" w:cs="Times New Roman"/>
                <w:b/>
                <w:bCs/>
                <w:sz w:val="24"/>
                <w:szCs w:val="24"/>
              </w:rPr>
              <w:t>п</w:t>
            </w:r>
            <w:proofErr w:type="spellEnd"/>
          </w:p>
        </w:tc>
        <w:tc>
          <w:tcPr>
            <w:tcW w:w="3685" w:type="dxa"/>
            <w:vMerge w:val="restart"/>
          </w:tcPr>
          <w:p w:rsidR="00110D8A" w:rsidRDefault="00110D8A" w:rsidP="00110D8A">
            <w:pPr>
              <w:jc w:val="center"/>
              <w:rPr>
                <w:rFonts w:ascii="Times New Roman" w:eastAsia="Times New Roman" w:hAnsi="Times New Roman" w:cs="Times New Roman"/>
                <w:b/>
                <w:bCs/>
                <w:sz w:val="24"/>
                <w:szCs w:val="24"/>
              </w:rPr>
            </w:pPr>
          </w:p>
          <w:p w:rsidR="00FB47D7" w:rsidRPr="00BC211F" w:rsidRDefault="00FB47D7" w:rsidP="00110D8A">
            <w:pPr>
              <w:jc w:val="center"/>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Тема урока</w:t>
            </w:r>
          </w:p>
        </w:tc>
        <w:tc>
          <w:tcPr>
            <w:tcW w:w="3969" w:type="dxa"/>
            <w:gridSpan w:val="3"/>
            <w:vAlign w:val="center"/>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Количество часов</w:t>
            </w:r>
          </w:p>
        </w:tc>
        <w:tc>
          <w:tcPr>
            <w:tcW w:w="1276" w:type="dxa"/>
            <w:vMerge w:val="restart"/>
            <w:tcBorders>
              <w:righ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Дата изучения</w:t>
            </w:r>
          </w:p>
        </w:tc>
        <w:tc>
          <w:tcPr>
            <w:tcW w:w="1276" w:type="dxa"/>
            <w:vMerge w:val="restart"/>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Виды, формы контроля</w:t>
            </w:r>
          </w:p>
        </w:tc>
      </w:tr>
      <w:tr w:rsidR="00246DF0" w:rsidTr="00246DF0">
        <w:tc>
          <w:tcPr>
            <w:tcW w:w="568" w:type="dxa"/>
            <w:vMerge/>
          </w:tcPr>
          <w:p w:rsidR="00FB47D7" w:rsidRDefault="00FB47D7" w:rsidP="00BA6DC9">
            <w:pPr>
              <w:rPr>
                <w:rFonts w:ascii="Times New Roman" w:eastAsia="Times New Roman" w:hAnsi="Times New Roman" w:cs="Times New Roman"/>
                <w:color w:val="181818"/>
                <w:sz w:val="24"/>
                <w:szCs w:val="24"/>
              </w:rPr>
            </w:pPr>
          </w:p>
        </w:tc>
        <w:tc>
          <w:tcPr>
            <w:tcW w:w="3685" w:type="dxa"/>
            <w:vMerge/>
          </w:tcPr>
          <w:p w:rsidR="00FB47D7" w:rsidRDefault="00FB47D7" w:rsidP="00BA6DC9">
            <w:pPr>
              <w:rPr>
                <w:rFonts w:ascii="Times New Roman" w:eastAsia="Times New Roman" w:hAnsi="Times New Roman" w:cs="Times New Roman"/>
                <w:color w:val="181818"/>
                <w:sz w:val="24"/>
                <w:szCs w:val="24"/>
              </w:rPr>
            </w:pPr>
          </w:p>
        </w:tc>
        <w:tc>
          <w:tcPr>
            <w:tcW w:w="851"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b/>
                <w:bCs/>
                <w:sz w:val="24"/>
                <w:szCs w:val="24"/>
              </w:rPr>
              <w:t>всего</w:t>
            </w:r>
          </w:p>
        </w:tc>
        <w:tc>
          <w:tcPr>
            <w:tcW w:w="1559" w:type="dxa"/>
            <w:vAlign w:val="center"/>
          </w:tcPr>
          <w:p w:rsidR="00FB47D7" w:rsidRPr="00BC211F" w:rsidRDefault="00246DF0" w:rsidP="00010B5A">
            <w:pPr>
              <w:jc w:val="both"/>
              <w:rPr>
                <w:rFonts w:ascii="Times New Roman" w:eastAsia="Times New Roman" w:hAnsi="Times New Roman" w:cs="Times New Roman"/>
                <w:sz w:val="24"/>
                <w:szCs w:val="24"/>
              </w:rPr>
            </w:pPr>
            <w:proofErr w:type="spellStart"/>
            <w:proofErr w:type="gramStart"/>
            <w:r w:rsidRPr="00BC211F">
              <w:rPr>
                <w:rFonts w:ascii="Times New Roman" w:eastAsia="Times New Roman" w:hAnsi="Times New Roman" w:cs="Times New Roman"/>
                <w:b/>
                <w:bCs/>
                <w:sz w:val="24"/>
                <w:szCs w:val="24"/>
              </w:rPr>
              <w:t>Контроль</w:t>
            </w:r>
            <w:r>
              <w:rPr>
                <w:rFonts w:ascii="Times New Roman" w:eastAsia="Times New Roman" w:hAnsi="Times New Roman" w:cs="Times New Roman"/>
                <w:b/>
                <w:bCs/>
                <w:sz w:val="24"/>
                <w:szCs w:val="24"/>
              </w:rPr>
              <w:t>-н</w:t>
            </w:r>
            <w:r w:rsidRPr="00BC211F">
              <w:rPr>
                <w:rFonts w:ascii="Times New Roman" w:eastAsia="Times New Roman" w:hAnsi="Times New Roman" w:cs="Times New Roman"/>
                <w:b/>
                <w:bCs/>
                <w:sz w:val="24"/>
                <w:szCs w:val="24"/>
              </w:rPr>
              <w:t>ые</w:t>
            </w:r>
            <w:proofErr w:type="spellEnd"/>
            <w:proofErr w:type="gramEnd"/>
            <w:r w:rsidR="00FB47D7" w:rsidRPr="00BC211F">
              <w:rPr>
                <w:rFonts w:ascii="Times New Roman" w:eastAsia="Times New Roman" w:hAnsi="Times New Roman" w:cs="Times New Roman"/>
                <w:b/>
                <w:bCs/>
                <w:sz w:val="24"/>
                <w:szCs w:val="24"/>
              </w:rPr>
              <w:t xml:space="preserve"> работы</w:t>
            </w:r>
          </w:p>
        </w:tc>
        <w:tc>
          <w:tcPr>
            <w:tcW w:w="1559" w:type="dxa"/>
            <w:vAlign w:val="center"/>
          </w:tcPr>
          <w:p w:rsidR="00FB47D7" w:rsidRPr="00BC211F" w:rsidRDefault="00246DF0" w:rsidP="00010B5A">
            <w:pPr>
              <w:jc w:val="both"/>
              <w:rPr>
                <w:rFonts w:ascii="Times New Roman" w:eastAsia="Times New Roman" w:hAnsi="Times New Roman" w:cs="Times New Roman"/>
                <w:sz w:val="24"/>
                <w:szCs w:val="24"/>
              </w:rPr>
            </w:pPr>
            <w:proofErr w:type="spellStart"/>
            <w:proofErr w:type="gramStart"/>
            <w:r w:rsidRPr="00BC211F">
              <w:rPr>
                <w:rFonts w:ascii="Times New Roman" w:eastAsia="Times New Roman" w:hAnsi="Times New Roman" w:cs="Times New Roman"/>
                <w:b/>
                <w:bCs/>
                <w:sz w:val="24"/>
                <w:szCs w:val="24"/>
              </w:rPr>
              <w:t>Практичес</w:t>
            </w:r>
            <w:r>
              <w:rPr>
                <w:rFonts w:ascii="Times New Roman" w:eastAsia="Times New Roman" w:hAnsi="Times New Roman" w:cs="Times New Roman"/>
                <w:b/>
                <w:bCs/>
                <w:sz w:val="24"/>
                <w:szCs w:val="24"/>
              </w:rPr>
              <w:t>-к</w:t>
            </w:r>
            <w:r w:rsidRPr="00BC211F">
              <w:rPr>
                <w:rFonts w:ascii="Times New Roman" w:eastAsia="Times New Roman" w:hAnsi="Times New Roman" w:cs="Times New Roman"/>
                <w:b/>
                <w:bCs/>
                <w:sz w:val="24"/>
                <w:szCs w:val="24"/>
              </w:rPr>
              <w:t>ие</w:t>
            </w:r>
            <w:proofErr w:type="spellEnd"/>
            <w:proofErr w:type="gramEnd"/>
            <w:r w:rsidR="00FB47D7" w:rsidRPr="00BC211F">
              <w:rPr>
                <w:rFonts w:ascii="Times New Roman" w:eastAsia="Times New Roman" w:hAnsi="Times New Roman" w:cs="Times New Roman"/>
                <w:b/>
                <w:bCs/>
                <w:sz w:val="24"/>
                <w:szCs w:val="24"/>
              </w:rPr>
              <w:t xml:space="preserve"> работы</w:t>
            </w:r>
          </w:p>
        </w:tc>
        <w:tc>
          <w:tcPr>
            <w:tcW w:w="1276" w:type="dxa"/>
            <w:vMerge/>
            <w:tcBorders>
              <w:right w:val="single" w:sz="4" w:space="0" w:color="auto"/>
            </w:tcBorders>
          </w:tcPr>
          <w:p w:rsidR="00FB47D7" w:rsidRDefault="00FB47D7" w:rsidP="00BA6DC9">
            <w:pPr>
              <w:rPr>
                <w:rFonts w:ascii="Times New Roman" w:eastAsia="Times New Roman" w:hAnsi="Times New Roman" w:cs="Times New Roman"/>
                <w:color w:val="181818"/>
                <w:sz w:val="24"/>
                <w:szCs w:val="24"/>
              </w:rPr>
            </w:pPr>
          </w:p>
        </w:tc>
        <w:tc>
          <w:tcPr>
            <w:tcW w:w="1276" w:type="dxa"/>
            <w:vMerge/>
            <w:tcBorders>
              <w:left w:val="single" w:sz="4" w:space="0" w:color="auto"/>
            </w:tcBorders>
          </w:tcPr>
          <w:p w:rsidR="00FB47D7" w:rsidRDefault="00FB47D7" w:rsidP="00BA6DC9">
            <w:pPr>
              <w:rPr>
                <w:rFonts w:ascii="Times New Roman" w:eastAsia="Times New Roman" w:hAnsi="Times New Roman" w:cs="Times New Roman"/>
                <w:color w:val="181818"/>
                <w:sz w:val="24"/>
                <w:szCs w:val="24"/>
              </w:rPr>
            </w:pP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3685" w:type="dxa"/>
            <w:vAlign w:val="center"/>
          </w:tcPr>
          <w:p w:rsidR="00FB47D7" w:rsidRPr="00BC211F" w:rsidRDefault="00FB47D7" w:rsidP="00010B5A">
            <w:pPr>
              <w:ind w:right="1"/>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Знакомство с программным материалом и требованиями к его освоению</w:t>
            </w:r>
            <w:r>
              <w:rPr>
                <w:rFonts w:ascii="Times New Roman" w:eastAsia="Times New Roman" w:hAnsi="Times New Roman" w:cs="Times New Roman"/>
                <w:sz w:val="24"/>
                <w:szCs w:val="24"/>
              </w:rPr>
              <w:t xml:space="preserve">. </w:t>
            </w:r>
            <w:r w:rsidRPr="00BC211F">
              <w:rPr>
                <w:rFonts w:ascii="Times New Roman" w:eastAsia="Times New Roman" w:hAnsi="Times New Roman" w:cs="Times New Roman"/>
                <w:sz w:val="24"/>
                <w:szCs w:val="24"/>
              </w:rPr>
              <w:t>Знакомство с системой дополнительного обучения физической культуре и организацией спортивной работы в школе</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rPr>
            </w:pPr>
            <w:r w:rsidRPr="00BC211F">
              <w:rPr>
                <w:rFonts w:ascii="Times New Roman" w:eastAsia="Times New Roman" w:hAnsi="Times New Roman" w:cs="Times New Roman"/>
                <w:color w:val="000000"/>
                <w:sz w:val="24"/>
                <w:szCs w:val="24"/>
              </w:rPr>
              <w:t>03.09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Режим дня и его значение для современного школьника Самостоятельное составление индивидуального режима дня</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spacing w:line="226" w:lineRule="atLeast"/>
              <w:jc w:val="center"/>
              <w:rPr>
                <w:rFonts w:ascii="Times New Roman" w:eastAsia="Times New Roman" w:hAnsi="Times New Roman" w:cs="Times New Roman"/>
                <w:color w:val="000000"/>
                <w:sz w:val="24"/>
                <w:szCs w:val="24"/>
              </w:rPr>
            </w:pPr>
            <w:r w:rsidRPr="00BC211F">
              <w:rPr>
                <w:rFonts w:ascii="Times New Roman" w:eastAsia="Times New Roman" w:hAnsi="Times New Roman" w:cs="Times New Roman"/>
                <w:color w:val="000000"/>
                <w:sz w:val="24"/>
                <w:szCs w:val="24"/>
              </w:rPr>
              <w:t>07.09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w:t>
            </w:r>
          </w:p>
        </w:tc>
        <w:tc>
          <w:tcPr>
            <w:tcW w:w="3685"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Упражнения утренней зарядки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rPr>
            </w:pPr>
            <w:r w:rsidRPr="00BC211F">
              <w:rPr>
                <w:rFonts w:ascii="Times New Roman" w:eastAsia="Times New Roman" w:hAnsi="Times New Roman" w:cs="Times New Roman"/>
                <w:color w:val="000000"/>
                <w:sz w:val="24"/>
                <w:szCs w:val="24"/>
              </w:rPr>
              <w:t>10.09</w:t>
            </w:r>
          </w:p>
        </w:tc>
        <w:tc>
          <w:tcPr>
            <w:tcW w:w="1276" w:type="dxa"/>
            <w:tcBorders>
              <w:left w:val="single" w:sz="4" w:space="0" w:color="auto"/>
            </w:tcBorders>
            <w:vAlign w:val="center"/>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w:t>
            </w:r>
          </w:p>
        </w:tc>
        <w:tc>
          <w:tcPr>
            <w:tcW w:w="3685" w:type="dxa"/>
            <w:vAlign w:val="center"/>
          </w:tcPr>
          <w:p w:rsidR="00FB47D7" w:rsidRPr="00BC211F" w:rsidRDefault="00FB47D7" w:rsidP="00010B5A">
            <w:pPr>
              <w:ind w:right="642"/>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Упражнения дыхательной и зрительной гимнастики Водные процедуры после утренней зарядки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rPr>
            </w:pPr>
            <w:r w:rsidRPr="00BC211F">
              <w:rPr>
                <w:rFonts w:ascii="Times New Roman" w:eastAsia="Times New Roman" w:hAnsi="Times New Roman" w:cs="Times New Roman"/>
                <w:color w:val="000000"/>
                <w:sz w:val="24"/>
                <w:szCs w:val="24"/>
              </w:rPr>
              <w:t>14.09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w:t>
            </w:r>
          </w:p>
        </w:tc>
        <w:tc>
          <w:tcPr>
            <w:tcW w:w="3685"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Бег с равномерной скоростью на длинные дистанции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rPr>
            </w:pPr>
            <w:r w:rsidRPr="00BC211F">
              <w:rPr>
                <w:rFonts w:ascii="Times New Roman" w:eastAsia="Times New Roman" w:hAnsi="Times New Roman" w:cs="Times New Roman"/>
                <w:color w:val="000000"/>
                <w:sz w:val="24"/>
                <w:szCs w:val="24"/>
              </w:rPr>
              <w:t>17.09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w:t>
            </w:r>
          </w:p>
        </w:tc>
        <w:tc>
          <w:tcPr>
            <w:tcW w:w="3685" w:type="dxa"/>
            <w:vAlign w:val="center"/>
          </w:tcPr>
          <w:p w:rsidR="00FB47D7" w:rsidRPr="00BC211F" w:rsidRDefault="00FB47D7" w:rsidP="00010B5A">
            <w:pPr>
              <w:ind w:right="57"/>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lang w:val="en-US"/>
              </w:rPr>
              <w:t>21.09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7.</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spacing w:line="250" w:lineRule="atLeast"/>
              <w:jc w:val="center"/>
              <w:rPr>
                <w:rFonts w:ascii="Times New Roman" w:eastAsia="Times New Roman" w:hAnsi="Times New Roman" w:cs="Times New Roman"/>
                <w:color w:val="000000"/>
                <w:sz w:val="24"/>
                <w:szCs w:val="24"/>
              </w:rPr>
            </w:pPr>
            <w:r w:rsidRPr="00BC211F">
              <w:rPr>
                <w:rFonts w:ascii="Times New Roman" w:eastAsia="Times New Roman" w:hAnsi="Times New Roman" w:cs="Times New Roman"/>
                <w:color w:val="000000"/>
                <w:sz w:val="24"/>
                <w:szCs w:val="24"/>
              </w:rPr>
              <w:t>2</w:t>
            </w:r>
            <w:r w:rsidRPr="00BC211F">
              <w:rPr>
                <w:rFonts w:ascii="Times New Roman" w:eastAsia="Times New Roman" w:hAnsi="Times New Roman" w:cs="Times New Roman"/>
                <w:color w:val="000000"/>
                <w:sz w:val="24"/>
                <w:szCs w:val="24"/>
                <w:lang w:val="en-US"/>
              </w:rPr>
              <w:t>4</w:t>
            </w:r>
            <w:r w:rsidRPr="00BC211F">
              <w:rPr>
                <w:rFonts w:ascii="Times New Roman" w:eastAsia="Times New Roman" w:hAnsi="Times New Roman" w:cs="Times New Roman"/>
                <w:color w:val="000000"/>
                <w:sz w:val="24"/>
                <w:szCs w:val="24"/>
              </w:rPr>
              <w:t>.09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8.</w:t>
            </w:r>
          </w:p>
        </w:tc>
        <w:tc>
          <w:tcPr>
            <w:tcW w:w="3685" w:type="dxa"/>
            <w:vAlign w:val="center"/>
          </w:tcPr>
          <w:p w:rsidR="00FB47D7" w:rsidRPr="00BC211F" w:rsidRDefault="00FB47D7" w:rsidP="00010B5A">
            <w:pPr>
              <w:ind w:right="137"/>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Прыжок в длину с разбега способом «согнув ноги»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lang w:val="en-US"/>
              </w:rPr>
              <w:t>28.09</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9.</w:t>
            </w:r>
          </w:p>
        </w:tc>
        <w:tc>
          <w:tcPr>
            <w:tcW w:w="3685" w:type="dxa"/>
            <w:vAlign w:val="center"/>
          </w:tcPr>
          <w:p w:rsidR="00FB47D7" w:rsidRPr="00BC211F" w:rsidRDefault="00FB47D7" w:rsidP="00010B5A">
            <w:pPr>
              <w:ind w:right="38"/>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lang w:val="en-US"/>
              </w:rPr>
              <w:t>01.10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10.</w:t>
            </w:r>
          </w:p>
        </w:tc>
        <w:tc>
          <w:tcPr>
            <w:tcW w:w="3685" w:type="dxa"/>
            <w:vAlign w:val="center"/>
          </w:tcPr>
          <w:p w:rsidR="00FB47D7" w:rsidRPr="00BC211F" w:rsidRDefault="00FB47D7" w:rsidP="00010B5A">
            <w:pPr>
              <w:ind w:right="69"/>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Метание малого мяча в неподвижную мишень</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lang w:val="en-US"/>
              </w:rPr>
              <w:t>05.10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246DF0">
            <w:pPr>
              <w:jc w:val="cente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11.</w:t>
            </w:r>
          </w:p>
        </w:tc>
        <w:tc>
          <w:tcPr>
            <w:tcW w:w="3685" w:type="dxa"/>
            <w:vAlign w:val="center"/>
          </w:tcPr>
          <w:p w:rsidR="00FB47D7" w:rsidRPr="00BC211F" w:rsidRDefault="00FB47D7" w:rsidP="00010B5A">
            <w:pPr>
              <w:ind w:right="291"/>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lang w:val="en-US"/>
              </w:rPr>
              <w:t>08.10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12.</w:t>
            </w:r>
          </w:p>
        </w:tc>
        <w:tc>
          <w:tcPr>
            <w:tcW w:w="3685" w:type="dxa"/>
            <w:vAlign w:val="center"/>
          </w:tcPr>
          <w:p w:rsidR="00FB47D7" w:rsidRPr="00BC211F" w:rsidRDefault="00FB47D7" w:rsidP="00010B5A">
            <w:pPr>
              <w:ind w:right="69"/>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Метание малого мяча на дальность</w:t>
            </w:r>
            <w:r w:rsidR="007A274C">
              <w:rPr>
                <w:rFonts w:ascii="Times New Roman" w:eastAsia="Times New Roman" w:hAnsi="Times New Roman" w:cs="Times New Roman"/>
                <w:sz w:val="24"/>
                <w:szCs w:val="24"/>
              </w:rPr>
              <w:t>.</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spacing w:line="238" w:lineRule="atLeast"/>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lang w:val="en-US"/>
              </w:rPr>
              <w:t>12.10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13.</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Передача баскетбольного мяча двумя руками от груди</w:t>
            </w:r>
            <w:r w:rsidR="007A274C">
              <w:rPr>
                <w:rFonts w:ascii="Times New Roman" w:eastAsia="Times New Roman" w:hAnsi="Times New Roman" w:cs="Times New Roman"/>
                <w:sz w:val="24"/>
                <w:szCs w:val="24"/>
              </w:rPr>
              <w:t>.</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C211F" w:rsidRDefault="00FB47D7" w:rsidP="00010B5A">
            <w:pPr>
              <w:jc w:val="center"/>
              <w:rPr>
                <w:rFonts w:ascii="Times New Roman" w:eastAsia="Times New Roman" w:hAnsi="Times New Roman" w:cs="Times New Roman"/>
                <w:color w:val="000000"/>
                <w:sz w:val="24"/>
                <w:szCs w:val="24"/>
                <w:lang w:val="en-US"/>
              </w:rPr>
            </w:pPr>
            <w:r w:rsidRPr="00BC211F">
              <w:rPr>
                <w:rFonts w:ascii="Times New Roman" w:eastAsia="Times New Roman" w:hAnsi="Times New Roman" w:cs="Times New Roman"/>
                <w:color w:val="000000"/>
                <w:sz w:val="24"/>
                <w:szCs w:val="24"/>
              </w:rPr>
              <w:t>1</w:t>
            </w:r>
            <w:r w:rsidRPr="00BC211F">
              <w:rPr>
                <w:rFonts w:ascii="Times New Roman" w:eastAsia="Times New Roman" w:hAnsi="Times New Roman" w:cs="Times New Roman"/>
                <w:color w:val="000000"/>
                <w:sz w:val="24"/>
                <w:szCs w:val="24"/>
                <w:lang w:val="en-US"/>
              </w:rPr>
              <w:t>5</w:t>
            </w:r>
            <w:r w:rsidRPr="00BC211F">
              <w:rPr>
                <w:rFonts w:ascii="Times New Roman" w:eastAsia="Times New Roman" w:hAnsi="Times New Roman" w:cs="Times New Roman"/>
                <w:color w:val="000000"/>
                <w:sz w:val="24"/>
                <w:szCs w:val="24"/>
              </w:rPr>
              <w:t>.</w:t>
            </w:r>
            <w:r w:rsidRPr="00BC211F">
              <w:rPr>
                <w:rFonts w:ascii="Times New Roman" w:eastAsia="Times New Roman" w:hAnsi="Times New Roman" w:cs="Times New Roman"/>
                <w:color w:val="000000"/>
                <w:sz w:val="24"/>
                <w:szCs w:val="24"/>
                <w:lang w:val="en-US"/>
              </w:rPr>
              <w:t>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14.</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Передача баскетбольного мяча двумя руками от груди</w:t>
            </w:r>
            <w:r w:rsidR="007A274C">
              <w:rPr>
                <w:rFonts w:ascii="Times New Roman" w:eastAsia="Times New Roman" w:hAnsi="Times New Roman" w:cs="Times New Roman"/>
                <w:sz w:val="24"/>
                <w:szCs w:val="24"/>
              </w:rPr>
              <w:t>.</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4D3690" w:rsidRDefault="00FB47D7"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19.10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C211F">
              <w:rPr>
                <w:rFonts w:ascii="Times New Roman" w:eastAsia="Times New Roman" w:hAnsi="Times New Roman" w:cs="Times New Roman"/>
                <w:sz w:val="24"/>
                <w:szCs w:val="24"/>
              </w:rPr>
              <w:t>5.</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4D3690" w:rsidRDefault="00FB47D7"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22.10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16.</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4D3690" w:rsidRDefault="00FB47D7"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26.10</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17.</w:t>
            </w:r>
          </w:p>
        </w:tc>
        <w:tc>
          <w:tcPr>
            <w:tcW w:w="3685" w:type="dxa"/>
            <w:vAlign w:val="center"/>
          </w:tcPr>
          <w:p w:rsidR="00FB47D7" w:rsidRPr="00BC211F" w:rsidRDefault="00FB47D7" w:rsidP="00010B5A">
            <w:pPr>
              <w:ind w:right="39"/>
              <w:rPr>
                <w:rFonts w:ascii="Times New Roman" w:eastAsia="Times New Roman" w:hAnsi="Times New Roman" w:cs="Times New Roman"/>
                <w:color w:val="000000" w:themeColor="text1"/>
                <w:sz w:val="24"/>
                <w:szCs w:val="24"/>
              </w:rPr>
            </w:pPr>
            <w:r w:rsidRPr="00BC211F">
              <w:rPr>
                <w:rFonts w:ascii="Times New Roman" w:eastAsia="Times New Roman" w:hAnsi="Times New Roman" w:cs="Times New Roman"/>
                <w:color w:val="000000" w:themeColor="text1"/>
                <w:sz w:val="24"/>
                <w:szCs w:val="24"/>
              </w:rPr>
              <w:t>Модуль «Спортивные игры. Баскетбол». Передача мяча двумя руками от груди, на месте</w:t>
            </w:r>
          </w:p>
          <w:p w:rsidR="00FB47D7" w:rsidRPr="00BC211F" w:rsidRDefault="00FB47D7" w:rsidP="00010B5A">
            <w:pPr>
              <w:rPr>
                <w:rFonts w:ascii="Times New Roman" w:eastAsia="Times New Roman" w:hAnsi="Times New Roman" w:cs="Times New Roman"/>
                <w:color w:val="000000" w:themeColor="text1"/>
                <w:sz w:val="24"/>
                <w:szCs w:val="24"/>
              </w:rPr>
            </w:pPr>
            <w:r w:rsidRPr="00BC211F">
              <w:rPr>
                <w:rFonts w:ascii="Times New Roman" w:eastAsia="Times New Roman" w:hAnsi="Times New Roman" w:cs="Times New Roman"/>
                <w:color w:val="000000" w:themeColor="text1"/>
                <w:sz w:val="24"/>
                <w:szCs w:val="24"/>
              </w:rPr>
              <w:t>и в движении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A71F7" w:rsidRDefault="00FB47D7"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09.11</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18.</w:t>
            </w:r>
          </w:p>
        </w:tc>
        <w:tc>
          <w:tcPr>
            <w:tcW w:w="3685" w:type="dxa"/>
            <w:vAlign w:val="center"/>
          </w:tcPr>
          <w:p w:rsidR="00FB47D7" w:rsidRPr="00BC211F" w:rsidRDefault="00FB47D7" w:rsidP="00010B5A">
            <w:pPr>
              <w:ind w:right="39"/>
              <w:rPr>
                <w:rFonts w:ascii="Times New Roman" w:eastAsia="Times New Roman" w:hAnsi="Times New Roman" w:cs="Times New Roman"/>
                <w:color w:val="000000" w:themeColor="text1"/>
                <w:sz w:val="24"/>
                <w:szCs w:val="24"/>
              </w:rPr>
            </w:pPr>
            <w:r w:rsidRPr="00BC211F">
              <w:rPr>
                <w:rFonts w:ascii="Times New Roman" w:eastAsia="Times New Roman" w:hAnsi="Times New Roman" w:cs="Times New Roman"/>
                <w:color w:val="000000" w:themeColor="text1"/>
                <w:sz w:val="24"/>
                <w:szCs w:val="24"/>
              </w:rPr>
              <w:t>Модуль «Спортивные игры. Баскетбол». Передача мяча двумя руками от груди, на месте</w:t>
            </w:r>
          </w:p>
          <w:p w:rsidR="00FB47D7" w:rsidRPr="00BC211F" w:rsidRDefault="00FB47D7" w:rsidP="00010B5A">
            <w:pPr>
              <w:rPr>
                <w:rFonts w:ascii="Times New Roman" w:eastAsia="Times New Roman" w:hAnsi="Times New Roman" w:cs="Times New Roman"/>
                <w:color w:val="000000" w:themeColor="text1"/>
                <w:sz w:val="24"/>
                <w:szCs w:val="24"/>
              </w:rPr>
            </w:pPr>
            <w:r w:rsidRPr="00BC211F">
              <w:rPr>
                <w:rFonts w:ascii="Times New Roman" w:eastAsia="Times New Roman" w:hAnsi="Times New Roman" w:cs="Times New Roman"/>
                <w:color w:val="000000" w:themeColor="text1"/>
                <w:sz w:val="24"/>
                <w:szCs w:val="24"/>
              </w:rPr>
              <w:t>и в движении</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A71F7" w:rsidRDefault="00FB47D7" w:rsidP="00010B5A">
            <w:pPr>
              <w:spacing w:line="262"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12.11</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19.</w:t>
            </w:r>
          </w:p>
        </w:tc>
        <w:tc>
          <w:tcPr>
            <w:tcW w:w="3685" w:type="dxa"/>
            <w:vAlign w:val="center"/>
          </w:tcPr>
          <w:p w:rsidR="00FB47D7" w:rsidRPr="00BC211F" w:rsidRDefault="00FB47D7" w:rsidP="00010B5A">
            <w:pPr>
              <w:rPr>
                <w:rFonts w:ascii="Times New Roman" w:eastAsia="Times New Roman" w:hAnsi="Times New Roman" w:cs="Times New Roman"/>
                <w:color w:val="000000" w:themeColor="text1"/>
                <w:sz w:val="24"/>
                <w:szCs w:val="24"/>
              </w:rPr>
            </w:pPr>
            <w:r w:rsidRPr="00BC211F">
              <w:rPr>
                <w:rFonts w:ascii="Times New Roman" w:eastAsia="Times New Roman" w:hAnsi="Times New Roman" w:cs="Times New Roman"/>
                <w:color w:val="000000" w:themeColor="text1"/>
                <w:sz w:val="24"/>
                <w:szCs w:val="24"/>
              </w:rPr>
              <w:t xml:space="preserve">Модуль «Спортивные игры. Баскетбол». Ведение мяча на месте и в движении «по </w:t>
            </w:r>
            <w:proofErr w:type="gramStart"/>
            <w:r w:rsidRPr="00BC211F">
              <w:rPr>
                <w:rFonts w:ascii="Times New Roman" w:eastAsia="Times New Roman" w:hAnsi="Times New Roman" w:cs="Times New Roman"/>
                <w:color w:val="000000" w:themeColor="text1"/>
                <w:sz w:val="24"/>
                <w:szCs w:val="24"/>
              </w:rPr>
              <w:t>прямой</w:t>
            </w:r>
            <w:proofErr w:type="gramEnd"/>
            <w:r w:rsidRPr="00BC211F">
              <w:rPr>
                <w:rFonts w:ascii="Times New Roman" w:eastAsia="Times New Roman" w:hAnsi="Times New Roman" w:cs="Times New Roman"/>
                <w:color w:val="000000" w:themeColor="text1"/>
                <w:sz w:val="24"/>
                <w:szCs w:val="24"/>
              </w:rPr>
              <w:t>»,</w:t>
            </w:r>
          </w:p>
          <w:p w:rsidR="00FB47D7" w:rsidRPr="00BC211F" w:rsidRDefault="00FB47D7" w:rsidP="00010B5A">
            <w:pPr>
              <w:rPr>
                <w:rFonts w:ascii="Times New Roman" w:eastAsia="Times New Roman" w:hAnsi="Times New Roman" w:cs="Times New Roman"/>
                <w:color w:val="000000" w:themeColor="text1"/>
                <w:sz w:val="24"/>
                <w:szCs w:val="24"/>
              </w:rPr>
            </w:pPr>
            <w:r w:rsidRPr="00BC211F">
              <w:rPr>
                <w:rFonts w:ascii="Times New Roman" w:eastAsia="Times New Roman" w:hAnsi="Times New Roman" w:cs="Times New Roman"/>
                <w:color w:val="000000" w:themeColor="text1"/>
                <w:sz w:val="24"/>
                <w:szCs w:val="24"/>
              </w:rPr>
              <w:t>«по кругу» и «змейкой»</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A71F7" w:rsidRDefault="00FB47D7" w:rsidP="00010B5A">
            <w:pPr>
              <w:spacing w:line="26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16.11</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20.</w:t>
            </w:r>
          </w:p>
        </w:tc>
        <w:tc>
          <w:tcPr>
            <w:tcW w:w="3685" w:type="dxa"/>
            <w:vAlign w:val="center"/>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«Спортивные игры. Баскетбол». Ведение мяча на месте и в движении «по </w:t>
            </w:r>
            <w:proofErr w:type="gramStart"/>
            <w:r w:rsidRPr="00BC211F">
              <w:rPr>
                <w:rFonts w:ascii="Times New Roman" w:eastAsia="Times New Roman" w:hAnsi="Times New Roman" w:cs="Times New Roman"/>
                <w:sz w:val="24"/>
                <w:szCs w:val="24"/>
              </w:rPr>
              <w:t>прямой</w:t>
            </w:r>
            <w:proofErr w:type="gramEnd"/>
            <w:r w:rsidRPr="00BC211F">
              <w:rPr>
                <w:rFonts w:ascii="Times New Roman" w:eastAsia="Times New Roman" w:hAnsi="Times New Roman" w:cs="Times New Roman"/>
                <w:sz w:val="24"/>
                <w:szCs w:val="24"/>
              </w:rPr>
              <w:t>»,</w:t>
            </w:r>
          </w:p>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«по кругу» и «змейкой»</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A71F7" w:rsidRDefault="00FB47D7" w:rsidP="00010B5A">
            <w:pPr>
              <w:spacing w:line="232"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19.11</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21.</w:t>
            </w:r>
          </w:p>
        </w:tc>
        <w:tc>
          <w:tcPr>
            <w:tcW w:w="3685" w:type="dxa"/>
            <w:vAlign w:val="center"/>
          </w:tcPr>
          <w:p w:rsidR="00FB47D7" w:rsidRPr="00BC211F" w:rsidRDefault="00FB47D7" w:rsidP="00010B5A">
            <w:pPr>
              <w:ind w:right="205"/>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Бросок мяча в корзину двумя руками от груди с  места</w:t>
            </w:r>
          </w:p>
        </w:tc>
        <w:tc>
          <w:tcPr>
            <w:tcW w:w="851" w:type="dxa"/>
          </w:tcPr>
          <w:p w:rsidR="00FB47D7" w:rsidRPr="00BC211F" w:rsidRDefault="00FB47D7"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FB47D7" w:rsidRPr="00BA71F7" w:rsidRDefault="00FB47D7" w:rsidP="00010B5A">
            <w:pPr>
              <w:spacing w:line="26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23.11</w:t>
            </w:r>
          </w:p>
        </w:tc>
        <w:tc>
          <w:tcPr>
            <w:tcW w:w="1276" w:type="dxa"/>
            <w:tcBorders>
              <w:left w:val="single" w:sz="4" w:space="0" w:color="auto"/>
            </w:tcBorders>
          </w:tcPr>
          <w:p w:rsidR="00FB47D7" w:rsidRPr="00BC211F" w:rsidRDefault="00FB47D7"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22.</w:t>
            </w:r>
          </w:p>
        </w:tc>
        <w:tc>
          <w:tcPr>
            <w:tcW w:w="3685" w:type="dxa"/>
            <w:vAlign w:val="center"/>
          </w:tcPr>
          <w:p w:rsidR="00086506" w:rsidRPr="00BC211F" w:rsidRDefault="00086506" w:rsidP="00010B5A">
            <w:pPr>
              <w:ind w:right="205"/>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Бросок мяча в корзину двумя руками от груди с  места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5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26.11</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23.</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Ранее разученные технические действия с мячом</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5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30.11</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24.</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Баскетбол». Ранее разученные технические действия с мячом</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4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03.12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25.</w:t>
            </w:r>
          </w:p>
        </w:tc>
        <w:tc>
          <w:tcPr>
            <w:tcW w:w="3685" w:type="dxa"/>
            <w:vAlign w:val="center"/>
          </w:tcPr>
          <w:p w:rsidR="00086506" w:rsidRPr="00BC211F" w:rsidRDefault="00086506" w:rsidP="00010B5A">
            <w:pPr>
              <w:ind w:right="3"/>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Физическое развитие человека и факторы, влияющие на его показатели Осанка как </w:t>
            </w:r>
            <w:r w:rsidRPr="00BC211F">
              <w:rPr>
                <w:rFonts w:ascii="Times New Roman" w:eastAsia="Times New Roman" w:hAnsi="Times New Roman" w:cs="Times New Roman"/>
                <w:sz w:val="24"/>
                <w:szCs w:val="24"/>
              </w:rPr>
              <w:lastRenderedPageBreak/>
              <w:t>показатель физического развития и здоровья школьника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9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07.12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26.</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Измерение индивидуальных показателей физического развития Упражнения для профилактики нарушения осанки</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5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10.12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27.</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Упражнения на развитие гибкости</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4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14.12</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28.</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Упражнения на развитие координации</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3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17.12</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29.</w:t>
            </w:r>
          </w:p>
        </w:tc>
        <w:tc>
          <w:tcPr>
            <w:tcW w:w="3685" w:type="dxa"/>
            <w:vAlign w:val="center"/>
          </w:tcPr>
          <w:p w:rsidR="00086506" w:rsidRPr="00BC211F" w:rsidRDefault="00086506" w:rsidP="00010B5A">
            <w:pPr>
              <w:spacing w:after="3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Знакомство с понятием «</w:t>
            </w:r>
            <w:proofErr w:type="spellStart"/>
            <w:r w:rsidRPr="00BC211F">
              <w:rPr>
                <w:rFonts w:ascii="Times New Roman" w:eastAsia="Times New Roman" w:hAnsi="Times New Roman" w:cs="Times New Roman"/>
                <w:sz w:val="24"/>
                <w:szCs w:val="24"/>
              </w:rPr>
              <w:t>спортивнооздоровительная</w:t>
            </w:r>
            <w:proofErr w:type="spellEnd"/>
            <w:r w:rsidRPr="00BC211F">
              <w:rPr>
                <w:rFonts w:ascii="Times New Roman" w:eastAsia="Times New Roman" w:hAnsi="Times New Roman" w:cs="Times New Roman"/>
                <w:sz w:val="24"/>
                <w:szCs w:val="24"/>
              </w:rPr>
              <w:t xml:space="preserve"> деятельность</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3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21.12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30.</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Кувырок вперёд в группировке</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7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24.12</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31.</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Кувырок назад в группировке</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76" w:lineRule="atLeast"/>
              <w:jc w:val="center"/>
              <w:rPr>
                <w:rFonts w:ascii="Times" w:eastAsia="Times New Roman" w:hAnsi="Times" w:cs="Times"/>
                <w:b/>
                <w:color w:val="000000"/>
                <w:sz w:val="28"/>
                <w:szCs w:val="28"/>
                <w:lang w:val="en-US"/>
              </w:rPr>
            </w:pPr>
            <w:r>
              <w:rPr>
                <w:rFonts w:ascii="Times" w:eastAsia="Times New Roman" w:hAnsi="Times" w:cs="Times"/>
                <w:b/>
                <w:color w:val="000000"/>
                <w:sz w:val="28"/>
                <w:szCs w:val="28"/>
                <w:lang w:val="en-US"/>
              </w:rPr>
              <w:t>11.01</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32.</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Кувырок вперёд ноги «</w:t>
            </w:r>
            <w:proofErr w:type="spellStart"/>
            <w:r w:rsidRPr="00BC211F">
              <w:rPr>
                <w:rFonts w:ascii="Times New Roman" w:eastAsia="Times New Roman" w:hAnsi="Times New Roman" w:cs="Times New Roman"/>
                <w:sz w:val="24"/>
                <w:szCs w:val="24"/>
              </w:rPr>
              <w:t>скрёстно</w:t>
            </w:r>
            <w:proofErr w:type="spellEnd"/>
            <w:r w:rsidRPr="00BC211F">
              <w:rPr>
                <w:rFonts w:ascii="Times New Roman" w:eastAsia="Times New Roman" w:hAnsi="Times New Roman" w:cs="Times New Roman"/>
                <w:sz w:val="24"/>
                <w:szCs w:val="24"/>
              </w:rPr>
              <w:t>»</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15.01</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33.</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Кувырок назад из стойки на лопатках</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18.01</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34.</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Опорный прыжок на гимнастического козла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60"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21.01</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35.</w:t>
            </w:r>
          </w:p>
        </w:tc>
        <w:tc>
          <w:tcPr>
            <w:tcW w:w="3685" w:type="dxa"/>
            <w:vAlign w:val="center"/>
          </w:tcPr>
          <w:p w:rsidR="00086506" w:rsidRPr="00BC211F" w:rsidRDefault="00086506" w:rsidP="00010B5A">
            <w:pPr>
              <w:spacing w:after="3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Гимнастическая комбинация на низком гимнастическом бревне</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40"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25.01</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36.</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«Гимнастика». Лазанье и </w:t>
            </w:r>
            <w:proofErr w:type="spellStart"/>
            <w:r w:rsidRPr="00BC211F">
              <w:rPr>
                <w:rFonts w:ascii="Times New Roman" w:eastAsia="Times New Roman" w:hAnsi="Times New Roman" w:cs="Times New Roman"/>
                <w:sz w:val="24"/>
                <w:szCs w:val="24"/>
              </w:rPr>
              <w:t>перелезание</w:t>
            </w:r>
            <w:proofErr w:type="spellEnd"/>
            <w:r w:rsidRPr="00BC211F">
              <w:rPr>
                <w:rFonts w:ascii="Times New Roman" w:eastAsia="Times New Roman" w:hAnsi="Times New Roman" w:cs="Times New Roman"/>
                <w:sz w:val="24"/>
                <w:szCs w:val="24"/>
              </w:rPr>
              <w:t xml:space="preserve"> на гимнастической стенке</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2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28.01</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37.</w:t>
            </w:r>
          </w:p>
        </w:tc>
        <w:tc>
          <w:tcPr>
            <w:tcW w:w="3685" w:type="dxa"/>
            <w:vAlign w:val="center"/>
          </w:tcPr>
          <w:p w:rsidR="00086506" w:rsidRPr="00BC211F" w:rsidRDefault="00086506" w:rsidP="00010B5A">
            <w:pPr>
              <w:spacing w:after="3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«Гимнастика». Расхождение на гимнастической скамейке в парах</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7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01.02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38.</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Упражнения на формирование телосложения</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4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04.02</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39.</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Организация и проведение самостоятельных занятий Исследование влияния оздоровительных форм занятий физической культурой на работу сердца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4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08.02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40.</w:t>
            </w:r>
          </w:p>
        </w:tc>
        <w:tc>
          <w:tcPr>
            <w:tcW w:w="3685" w:type="dxa"/>
            <w:vAlign w:val="center"/>
          </w:tcPr>
          <w:p w:rsidR="00086506" w:rsidRPr="00086506" w:rsidRDefault="00086506" w:rsidP="00010B5A">
            <w:pPr>
              <w:rPr>
                <w:rFonts w:ascii="Times New Roman" w:eastAsia="Times New Roman" w:hAnsi="Times New Roman" w:cs="Times New Roman"/>
                <w:color w:val="000000" w:themeColor="text1"/>
                <w:sz w:val="24"/>
                <w:szCs w:val="24"/>
              </w:rPr>
            </w:pPr>
            <w:r w:rsidRPr="00086506">
              <w:rPr>
                <w:rFonts w:ascii="Times New Roman" w:eastAsia="Times New Roman" w:hAnsi="Times New Roman" w:cs="Times New Roman"/>
                <w:color w:val="000000" w:themeColor="text1"/>
                <w:sz w:val="24"/>
                <w:szCs w:val="24"/>
              </w:rPr>
              <w:t>Процедура определения состояния организма с помощью одномоментной функциональной пробы Ведение дневника физической культуры</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5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11.02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41.</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Знакомство с понятием «здоровый образ жизни» и значением здорового образа жизни в жизнедеятельности современного человека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7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15.02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42.</w:t>
            </w:r>
          </w:p>
        </w:tc>
        <w:tc>
          <w:tcPr>
            <w:tcW w:w="3685" w:type="dxa"/>
            <w:vAlign w:val="center"/>
          </w:tcPr>
          <w:p w:rsidR="00086506" w:rsidRPr="00BC211F" w:rsidRDefault="00086506" w:rsidP="00010B5A">
            <w:pPr>
              <w:spacing w:after="3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Знакомство с историей древних</w:t>
            </w:r>
          </w:p>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Олимпийских игр</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4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18.02</w:t>
            </w:r>
          </w:p>
        </w:tc>
        <w:tc>
          <w:tcPr>
            <w:tcW w:w="1276" w:type="dxa"/>
            <w:tcBorders>
              <w:left w:val="single" w:sz="4" w:space="0" w:color="auto"/>
            </w:tcBorders>
            <w:vAlign w:val="center"/>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43.</w:t>
            </w:r>
          </w:p>
        </w:tc>
        <w:tc>
          <w:tcPr>
            <w:tcW w:w="3685" w:type="dxa"/>
            <w:vAlign w:val="center"/>
          </w:tcPr>
          <w:p w:rsidR="00086506" w:rsidRPr="00BC211F" w:rsidRDefault="00086506" w:rsidP="00010B5A">
            <w:pPr>
              <w:ind w:right="230"/>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«Зимние виды спорта». Передвижение на </w:t>
            </w:r>
            <w:r w:rsidRPr="00BC211F">
              <w:rPr>
                <w:rFonts w:ascii="Times New Roman" w:eastAsia="Times New Roman" w:hAnsi="Times New Roman" w:cs="Times New Roman"/>
                <w:sz w:val="24"/>
                <w:szCs w:val="24"/>
              </w:rPr>
              <w:lastRenderedPageBreak/>
              <w:t xml:space="preserve">лыжах попеременным </w:t>
            </w:r>
            <w:proofErr w:type="spellStart"/>
            <w:r w:rsidRPr="00BC211F">
              <w:rPr>
                <w:rFonts w:ascii="Times New Roman" w:eastAsia="Times New Roman" w:hAnsi="Times New Roman" w:cs="Times New Roman"/>
                <w:sz w:val="24"/>
                <w:szCs w:val="24"/>
              </w:rPr>
              <w:t>двухшажным</w:t>
            </w:r>
            <w:proofErr w:type="spellEnd"/>
            <w:r w:rsidRPr="00BC211F">
              <w:rPr>
                <w:rFonts w:ascii="Times New Roman" w:eastAsia="Times New Roman" w:hAnsi="Times New Roman" w:cs="Times New Roman"/>
                <w:sz w:val="24"/>
                <w:szCs w:val="24"/>
              </w:rPr>
              <w:t xml:space="preserve"> ходом</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4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22.02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44.</w:t>
            </w:r>
          </w:p>
        </w:tc>
        <w:tc>
          <w:tcPr>
            <w:tcW w:w="3685" w:type="dxa"/>
            <w:vAlign w:val="center"/>
          </w:tcPr>
          <w:p w:rsidR="00086506" w:rsidRPr="00BC211F" w:rsidRDefault="00086506" w:rsidP="00010B5A">
            <w:pPr>
              <w:ind w:right="230"/>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«Зимние виды спорта». Передвижение на лыжах попеременным </w:t>
            </w:r>
            <w:proofErr w:type="spellStart"/>
            <w:r w:rsidRPr="00BC211F">
              <w:rPr>
                <w:rFonts w:ascii="Times New Roman" w:eastAsia="Times New Roman" w:hAnsi="Times New Roman" w:cs="Times New Roman"/>
                <w:sz w:val="24"/>
                <w:szCs w:val="24"/>
              </w:rPr>
              <w:t>двухшажным</w:t>
            </w:r>
            <w:proofErr w:type="spellEnd"/>
            <w:r w:rsidRPr="00BC211F">
              <w:rPr>
                <w:rFonts w:ascii="Times New Roman" w:eastAsia="Times New Roman" w:hAnsi="Times New Roman" w:cs="Times New Roman"/>
                <w:sz w:val="24"/>
                <w:szCs w:val="24"/>
              </w:rPr>
              <w:t xml:space="preserve"> ходом</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8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25.02</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45.</w:t>
            </w:r>
          </w:p>
        </w:tc>
        <w:tc>
          <w:tcPr>
            <w:tcW w:w="3685" w:type="dxa"/>
            <w:vAlign w:val="center"/>
          </w:tcPr>
          <w:p w:rsidR="00086506" w:rsidRPr="00BC211F" w:rsidRDefault="00086506" w:rsidP="00010B5A">
            <w:pPr>
              <w:ind w:right="230"/>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«Зимние виды спорта». Передвижение на лыжах попеременным </w:t>
            </w:r>
            <w:proofErr w:type="spellStart"/>
            <w:r w:rsidRPr="00BC211F">
              <w:rPr>
                <w:rFonts w:ascii="Times New Roman" w:eastAsia="Times New Roman" w:hAnsi="Times New Roman" w:cs="Times New Roman"/>
                <w:sz w:val="24"/>
                <w:szCs w:val="24"/>
              </w:rPr>
              <w:t>двухшажным</w:t>
            </w:r>
            <w:proofErr w:type="spellEnd"/>
            <w:r w:rsidRPr="00BC211F">
              <w:rPr>
                <w:rFonts w:ascii="Times New Roman" w:eastAsia="Times New Roman" w:hAnsi="Times New Roman" w:cs="Times New Roman"/>
                <w:sz w:val="24"/>
                <w:szCs w:val="24"/>
              </w:rPr>
              <w:t xml:space="preserve"> ходом</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50"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01.03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46.</w:t>
            </w:r>
          </w:p>
        </w:tc>
        <w:tc>
          <w:tcPr>
            <w:tcW w:w="3685" w:type="dxa"/>
            <w:vAlign w:val="center"/>
          </w:tcPr>
          <w:p w:rsidR="00086506" w:rsidRPr="00BC211F" w:rsidRDefault="00086506" w:rsidP="00010B5A">
            <w:pPr>
              <w:ind w:right="157"/>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3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04.03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47.</w:t>
            </w:r>
          </w:p>
        </w:tc>
        <w:tc>
          <w:tcPr>
            <w:tcW w:w="3685" w:type="dxa"/>
            <w:vAlign w:val="center"/>
          </w:tcPr>
          <w:p w:rsidR="00086506" w:rsidRPr="00BC211F" w:rsidRDefault="00086506" w:rsidP="00010B5A">
            <w:pPr>
              <w:ind w:right="224"/>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Повороты на лыжах способом переступания</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1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08.03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48.</w:t>
            </w:r>
          </w:p>
        </w:tc>
        <w:tc>
          <w:tcPr>
            <w:tcW w:w="3685" w:type="dxa"/>
            <w:vAlign w:val="center"/>
          </w:tcPr>
          <w:p w:rsidR="00086506" w:rsidRPr="00BC211F" w:rsidRDefault="00086506" w:rsidP="00010B5A">
            <w:pPr>
              <w:ind w:right="224"/>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Подъём в горку на лыжах способом «лесенка»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916C19" w:rsidRDefault="00086506" w:rsidP="00010B5A">
            <w:pPr>
              <w:spacing w:line="102" w:lineRule="atLeast"/>
              <w:jc w:val="center"/>
              <w:rPr>
                <w:rFonts w:ascii="Times" w:eastAsia="Times New Roman" w:hAnsi="Times" w:cs="Times"/>
                <w:color w:val="000000"/>
                <w:sz w:val="28"/>
                <w:szCs w:val="28"/>
              </w:rPr>
            </w:pPr>
            <w:r>
              <w:rPr>
                <w:rFonts w:ascii="Times" w:eastAsia="Times New Roman" w:hAnsi="Times" w:cs="Times"/>
                <w:color w:val="000000"/>
                <w:sz w:val="28"/>
                <w:szCs w:val="28"/>
              </w:rPr>
              <w:t>1</w:t>
            </w:r>
            <w:proofErr w:type="spellStart"/>
            <w:r>
              <w:rPr>
                <w:rFonts w:ascii="Times" w:eastAsia="Times New Roman" w:hAnsi="Times" w:cs="Times"/>
                <w:color w:val="000000"/>
                <w:sz w:val="28"/>
                <w:szCs w:val="28"/>
                <w:lang w:val="en-US"/>
              </w:rPr>
              <w:t>1</w:t>
            </w:r>
            <w:proofErr w:type="spellEnd"/>
            <w:r>
              <w:rPr>
                <w:rFonts w:ascii="Times" w:eastAsia="Times New Roman" w:hAnsi="Times" w:cs="Times"/>
                <w:color w:val="000000"/>
                <w:sz w:val="28"/>
                <w:szCs w:val="28"/>
              </w:rPr>
              <w:t>.03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49.</w:t>
            </w:r>
          </w:p>
        </w:tc>
        <w:tc>
          <w:tcPr>
            <w:tcW w:w="3685" w:type="dxa"/>
            <w:vAlign w:val="center"/>
          </w:tcPr>
          <w:p w:rsidR="00086506" w:rsidRPr="00BC211F" w:rsidRDefault="00086506" w:rsidP="00010B5A">
            <w:pPr>
              <w:ind w:right="224"/>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Подъём в горку на лыжах способом «лесенка»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916C19" w:rsidRDefault="00086506" w:rsidP="00010B5A">
            <w:pPr>
              <w:spacing w:line="262" w:lineRule="atLeast"/>
              <w:jc w:val="center"/>
              <w:rPr>
                <w:rFonts w:ascii="Times" w:eastAsia="Times New Roman" w:hAnsi="Times" w:cs="Times"/>
                <w:color w:val="000000"/>
                <w:sz w:val="28"/>
                <w:szCs w:val="28"/>
              </w:rPr>
            </w:pPr>
            <w:r>
              <w:rPr>
                <w:rFonts w:ascii="Times" w:eastAsia="Times New Roman" w:hAnsi="Times" w:cs="Times"/>
                <w:color w:val="000000"/>
                <w:sz w:val="28"/>
                <w:szCs w:val="28"/>
              </w:rPr>
              <w:t>1</w:t>
            </w:r>
            <w:r>
              <w:rPr>
                <w:rFonts w:ascii="Times" w:eastAsia="Times New Roman" w:hAnsi="Times" w:cs="Times"/>
                <w:color w:val="000000"/>
                <w:sz w:val="28"/>
                <w:szCs w:val="28"/>
                <w:lang w:val="en-US"/>
              </w:rPr>
              <w:t>5</w:t>
            </w:r>
            <w:r>
              <w:rPr>
                <w:rFonts w:ascii="Times" w:eastAsia="Times New Roman" w:hAnsi="Times" w:cs="Times"/>
                <w:color w:val="000000"/>
                <w:sz w:val="28"/>
                <w:szCs w:val="28"/>
              </w:rPr>
              <w:t>.03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50.</w:t>
            </w:r>
          </w:p>
        </w:tc>
        <w:tc>
          <w:tcPr>
            <w:tcW w:w="3685" w:type="dxa"/>
            <w:vAlign w:val="center"/>
          </w:tcPr>
          <w:p w:rsidR="00086506" w:rsidRPr="00BC211F" w:rsidRDefault="00086506" w:rsidP="00010B5A">
            <w:pPr>
              <w:ind w:right="224"/>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«Зимние виды спорта». Преодоление небольших препятствий при спуске с пологого склона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4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18.03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51.</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Волейбол». Прямая нижняя подача мяча в волейболе</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2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22.03</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52.</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Волейбол». Прямая нижняя подача мяча в волейболе</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05.04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53.</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Волейбол». 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17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08.04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54.</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Волейбол». Приём и передача волейбольного мяча двумя руками снизу на месте и в движении</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60"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12.04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55.</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Волейбол». Приём и передача волейбольного мяча двумя руками сверху на месте и в движении</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916C19" w:rsidRDefault="00086506" w:rsidP="00010B5A">
            <w:pPr>
              <w:spacing w:line="146" w:lineRule="atLeast"/>
              <w:jc w:val="center"/>
              <w:rPr>
                <w:rFonts w:ascii="Times" w:eastAsia="Times New Roman" w:hAnsi="Times" w:cs="Times"/>
                <w:color w:val="000000"/>
                <w:sz w:val="28"/>
                <w:szCs w:val="28"/>
              </w:rPr>
            </w:pPr>
            <w:r>
              <w:rPr>
                <w:rFonts w:ascii="Times" w:eastAsia="Times New Roman" w:hAnsi="Times" w:cs="Times"/>
                <w:color w:val="000000"/>
                <w:sz w:val="28"/>
                <w:szCs w:val="28"/>
              </w:rPr>
              <w:t>1</w:t>
            </w:r>
            <w:r>
              <w:rPr>
                <w:rFonts w:ascii="Times" w:eastAsia="Times New Roman" w:hAnsi="Times" w:cs="Times"/>
                <w:color w:val="000000"/>
                <w:sz w:val="28"/>
                <w:szCs w:val="28"/>
                <w:lang w:val="en-US"/>
              </w:rPr>
              <w:t>5</w:t>
            </w:r>
            <w:r>
              <w:rPr>
                <w:rFonts w:ascii="Times" w:eastAsia="Times New Roman" w:hAnsi="Times" w:cs="Times"/>
                <w:color w:val="000000"/>
                <w:sz w:val="28"/>
                <w:szCs w:val="28"/>
              </w:rPr>
              <w:t>.04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56.</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Модуль «Спортивные игры. </w:t>
            </w:r>
            <w:r w:rsidRPr="00BC211F">
              <w:rPr>
                <w:rFonts w:ascii="Times New Roman" w:eastAsia="Times New Roman" w:hAnsi="Times New Roman" w:cs="Times New Roman"/>
                <w:sz w:val="24"/>
                <w:szCs w:val="24"/>
              </w:rPr>
              <w:lastRenderedPageBreak/>
              <w:t>Волейбол». Ранее разученные технические действия с мячом</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A71F7" w:rsidRDefault="00086506" w:rsidP="00010B5A">
            <w:pPr>
              <w:spacing w:line="22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19.04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Устный </w:t>
            </w:r>
            <w:r w:rsidRPr="00BC211F">
              <w:rPr>
                <w:rFonts w:ascii="Times New Roman" w:eastAsia="Times New Roman" w:hAnsi="Times New Roman" w:cs="Times New Roman"/>
                <w:sz w:val="24"/>
                <w:szCs w:val="24"/>
              </w:rPr>
              <w:lastRenderedPageBreak/>
              <w:t>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57.</w:t>
            </w:r>
          </w:p>
        </w:tc>
        <w:tc>
          <w:tcPr>
            <w:tcW w:w="3685" w:type="dxa"/>
            <w:vAlign w:val="center"/>
          </w:tcPr>
          <w:p w:rsidR="00086506" w:rsidRPr="00BC211F" w:rsidRDefault="00086506" w:rsidP="00010B5A">
            <w:pPr>
              <w:spacing w:after="36"/>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Знакомство с понятием</w:t>
            </w:r>
          </w:p>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«физкультурно-оздоровительная деятельность</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916C19" w:rsidRDefault="00086506" w:rsidP="00010B5A">
            <w:pPr>
              <w:jc w:val="center"/>
              <w:rPr>
                <w:rFonts w:ascii="Times" w:eastAsia="Times New Roman" w:hAnsi="Times" w:cs="Times"/>
                <w:color w:val="000000"/>
                <w:sz w:val="28"/>
                <w:szCs w:val="28"/>
              </w:rPr>
            </w:pPr>
            <w:r>
              <w:rPr>
                <w:rFonts w:ascii="Times" w:eastAsia="Times New Roman" w:hAnsi="Times" w:cs="Times"/>
                <w:color w:val="000000"/>
                <w:sz w:val="28"/>
                <w:szCs w:val="28"/>
              </w:rPr>
              <w:t>2</w:t>
            </w:r>
            <w:proofErr w:type="spellStart"/>
            <w:r>
              <w:rPr>
                <w:rFonts w:ascii="Times" w:eastAsia="Times New Roman" w:hAnsi="Times" w:cs="Times"/>
                <w:color w:val="000000"/>
                <w:sz w:val="28"/>
                <w:szCs w:val="28"/>
                <w:lang w:val="en-US"/>
              </w:rPr>
              <w:t>2</w:t>
            </w:r>
            <w:proofErr w:type="spellEnd"/>
            <w:r>
              <w:rPr>
                <w:rFonts w:ascii="Times" w:eastAsia="Times New Roman" w:hAnsi="Times" w:cs="Times"/>
                <w:color w:val="000000"/>
                <w:sz w:val="28"/>
                <w:szCs w:val="28"/>
                <w:lang w:val="en-US"/>
              </w:rPr>
              <w:t>.</w:t>
            </w:r>
            <w:r>
              <w:rPr>
                <w:rFonts w:ascii="Times" w:eastAsia="Times New Roman" w:hAnsi="Times" w:cs="Times"/>
                <w:color w:val="000000"/>
                <w:sz w:val="28"/>
                <w:szCs w:val="28"/>
              </w:rPr>
              <w:t>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58.</w:t>
            </w:r>
          </w:p>
        </w:tc>
        <w:tc>
          <w:tcPr>
            <w:tcW w:w="3685" w:type="dxa"/>
            <w:vAlign w:val="center"/>
          </w:tcPr>
          <w:p w:rsidR="00086506" w:rsidRPr="00BC211F" w:rsidRDefault="00086506" w:rsidP="00010B5A">
            <w:pPr>
              <w:ind w:right="22"/>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178"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26.04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59.</w:t>
            </w:r>
          </w:p>
        </w:tc>
        <w:tc>
          <w:tcPr>
            <w:tcW w:w="3685" w:type="dxa"/>
            <w:vAlign w:val="center"/>
          </w:tcPr>
          <w:p w:rsidR="00086506" w:rsidRPr="00BC211F" w:rsidRDefault="00086506" w:rsidP="00010B5A">
            <w:pPr>
              <w:ind w:right="22"/>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25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29.04</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60.</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Футбол». Удар по неподвижному мячу</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14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03.05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61.</w:t>
            </w:r>
          </w:p>
        </w:tc>
        <w:tc>
          <w:tcPr>
            <w:tcW w:w="3685" w:type="dxa"/>
            <w:vAlign w:val="center"/>
          </w:tcPr>
          <w:p w:rsidR="00086506" w:rsidRPr="00BC211F" w:rsidRDefault="00086506" w:rsidP="00086506">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Футбол». Знакомство с рекомендациями учителя по использованию подготовительных и подводящих упражнений для освоения технических действий игры футбол</w:t>
            </w:r>
            <w:r>
              <w:rPr>
                <w:rFonts w:ascii="Times New Roman" w:eastAsia="Times New Roman" w:hAnsi="Times New Roman" w:cs="Times New Roman"/>
                <w:sz w:val="24"/>
                <w:szCs w:val="24"/>
              </w:rPr>
              <w:t xml:space="preserve"> </w:t>
            </w:r>
            <w:r w:rsidRPr="00BC211F">
              <w:rPr>
                <w:rFonts w:ascii="Times New Roman" w:eastAsia="Times New Roman" w:hAnsi="Times New Roman" w:cs="Times New Roman"/>
                <w:sz w:val="24"/>
                <w:szCs w:val="24"/>
              </w:rPr>
              <w:t>Остановка катящегося мяча внутренней стороной стопы</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224"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06.05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62.</w:t>
            </w:r>
          </w:p>
        </w:tc>
        <w:tc>
          <w:tcPr>
            <w:tcW w:w="3685" w:type="dxa"/>
            <w:vAlign w:val="center"/>
          </w:tcPr>
          <w:p w:rsidR="001F7794"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Футбол». Ведение футбольного мяча</w:t>
            </w:r>
            <w:r w:rsidR="00EE1CB0">
              <w:rPr>
                <w:rFonts w:ascii="Times New Roman" w:eastAsia="Times New Roman" w:hAnsi="Times New Roman" w:cs="Times New Roman"/>
                <w:sz w:val="24"/>
                <w:szCs w:val="24"/>
              </w:rPr>
              <w:t>.</w:t>
            </w:r>
          </w:p>
          <w:p w:rsidR="00086506" w:rsidRPr="00BC211F" w:rsidRDefault="00EE1CB0" w:rsidP="00010B5A">
            <w:pPr>
              <w:rPr>
                <w:rFonts w:ascii="Times New Roman" w:eastAsia="Times New Roman" w:hAnsi="Times New Roman" w:cs="Times New Roman"/>
                <w:sz w:val="24"/>
                <w:szCs w:val="24"/>
              </w:rPr>
            </w:pPr>
            <w:r>
              <w:rPr>
                <w:rFonts w:ascii="Times New Roman" w:hAnsi="Times New Roman"/>
                <w:sz w:val="24"/>
                <w:szCs w:val="24"/>
              </w:rPr>
              <w:t xml:space="preserve"> </w:t>
            </w:r>
            <w:r w:rsidRPr="00EE1CB0">
              <w:rPr>
                <w:rFonts w:ascii="Times New Roman" w:hAnsi="Times New Roman"/>
                <w:b/>
                <w:sz w:val="24"/>
                <w:szCs w:val="24"/>
              </w:rPr>
              <w:t>Промежуточная аттестация</w:t>
            </w:r>
            <w:r>
              <w:rPr>
                <w:rFonts w:ascii="Times New Roman" w:hAnsi="Times New Roman"/>
                <w:sz w:val="24"/>
                <w:szCs w:val="24"/>
              </w:rPr>
              <w:t xml:space="preserve">   </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10.05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63.</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«Спортивные игры. Футбол». Обводка мячом ориентиров</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17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13.05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64.</w:t>
            </w:r>
          </w:p>
        </w:tc>
        <w:tc>
          <w:tcPr>
            <w:tcW w:w="3685" w:type="dxa"/>
            <w:vAlign w:val="center"/>
          </w:tcPr>
          <w:p w:rsidR="00086506" w:rsidRPr="00BC211F" w:rsidRDefault="00086506" w:rsidP="00010B5A">
            <w:pPr>
              <w:ind w:right="312"/>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Модуль «Лёгкая атлетика». Прыжки в высоту с прямого разбега</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256"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17.05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65.</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20.05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66.</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180"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24.05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67.</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 xml:space="preserve">Физическая подготовка: освоение содержания </w:t>
            </w:r>
            <w:r w:rsidRPr="00BC211F">
              <w:rPr>
                <w:rFonts w:ascii="Times New Roman" w:eastAsia="Times New Roman" w:hAnsi="Times New Roman" w:cs="Times New Roman"/>
                <w:sz w:val="24"/>
                <w:szCs w:val="24"/>
              </w:rPr>
              <w:lastRenderedPageBreak/>
              <w:t>программы, демонстрация приростов в показателях физической подготовленности и нормативных требований комплекса ГТО</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spacing w:line="70" w:lineRule="atLeast"/>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27.05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246DF0" w:rsidTr="00246DF0">
        <w:tc>
          <w:tcPr>
            <w:tcW w:w="568"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lastRenderedPageBreak/>
              <w:t>68.</w:t>
            </w:r>
          </w:p>
        </w:tc>
        <w:tc>
          <w:tcPr>
            <w:tcW w:w="3685" w:type="dxa"/>
            <w:vAlign w:val="center"/>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1" w:type="dxa"/>
          </w:tcPr>
          <w:p w:rsidR="00086506" w:rsidRPr="00BC211F" w:rsidRDefault="00086506" w:rsidP="00010B5A">
            <w:pPr>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1</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1276" w:type="dxa"/>
            <w:tcBorders>
              <w:right w:val="single" w:sz="4" w:space="0" w:color="auto"/>
            </w:tcBorders>
          </w:tcPr>
          <w:p w:rsidR="00086506" w:rsidRPr="00B93E6F" w:rsidRDefault="00086506" w:rsidP="00010B5A">
            <w:pPr>
              <w:jc w:val="center"/>
              <w:rPr>
                <w:rFonts w:ascii="Times" w:eastAsia="Times New Roman" w:hAnsi="Times" w:cs="Times"/>
                <w:color w:val="000000"/>
                <w:sz w:val="28"/>
                <w:szCs w:val="28"/>
                <w:lang w:val="en-US"/>
              </w:rPr>
            </w:pPr>
            <w:r>
              <w:rPr>
                <w:rFonts w:ascii="Times" w:eastAsia="Times New Roman" w:hAnsi="Times" w:cs="Times"/>
                <w:color w:val="000000"/>
                <w:sz w:val="28"/>
                <w:szCs w:val="28"/>
                <w:lang w:val="en-US"/>
              </w:rPr>
              <w:t>31.05</w:t>
            </w:r>
          </w:p>
        </w:tc>
        <w:tc>
          <w:tcPr>
            <w:tcW w:w="1276" w:type="dxa"/>
            <w:tcBorders>
              <w:left w:val="single" w:sz="4" w:space="0" w:color="auto"/>
            </w:tcBorders>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Устный опрос;</w:t>
            </w:r>
          </w:p>
        </w:tc>
      </w:tr>
      <w:tr w:rsidR="00086506" w:rsidTr="00246DF0">
        <w:tc>
          <w:tcPr>
            <w:tcW w:w="4253" w:type="dxa"/>
            <w:gridSpan w:val="2"/>
          </w:tcPr>
          <w:p w:rsidR="00086506" w:rsidRPr="00BC211F" w:rsidRDefault="00086506" w:rsidP="00010B5A">
            <w:pPr>
              <w:spacing w:after="36"/>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ОБЩЕЕ КОЛИЧЕСТВО ЧАСОВ ПО ПРОГРАММЕ</w:t>
            </w:r>
          </w:p>
        </w:tc>
        <w:tc>
          <w:tcPr>
            <w:tcW w:w="851"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68</w:t>
            </w:r>
          </w:p>
        </w:tc>
        <w:tc>
          <w:tcPr>
            <w:tcW w:w="1559" w:type="dxa"/>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c>
          <w:tcPr>
            <w:tcW w:w="4111" w:type="dxa"/>
            <w:gridSpan w:val="3"/>
          </w:tcPr>
          <w:p w:rsidR="00086506" w:rsidRPr="00BC211F" w:rsidRDefault="00086506" w:rsidP="00010B5A">
            <w:pPr>
              <w:jc w:val="both"/>
              <w:rPr>
                <w:rFonts w:ascii="Times New Roman" w:eastAsia="Times New Roman" w:hAnsi="Times New Roman" w:cs="Times New Roman"/>
                <w:sz w:val="24"/>
                <w:szCs w:val="24"/>
              </w:rPr>
            </w:pPr>
            <w:r w:rsidRPr="00BC211F">
              <w:rPr>
                <w:rFonts w:ascii="Times New Roman" w:eastAsia="Times New Roman" w:hAnsi="Times New Roman" w:cs="Times New Roman"/>
                <w:sz w:val="24"/>
                <w:szCs w:val="24"/>
              </w:rPr>
              <w:t>0</w:t>
            </w:r>
          </w:p>
        </w:tc>
      </w:tr>
    </w:tbl>
    <w:p w:rsidR="00BA6DC9" w:rsidRDefault="00BA6DC9" w:rsidP="00BA6DC9">
      <w:pPr>
        <w:shd w:val="clear" w:color="auto" w:fill="FFFFFF"/>
        <w:spacing w:after="0" w:line="240" w:lineRule="auto"/>
        <w:rPr>
          <w:rFonts w:ascii="Times New Roman" w:eastAsia="Times New Roman" w:hAnsi="Times New Roman" w:cs="Times New Roman"/>
          <w:color w:val="181818"/>
          <w:sz w:val="24"/>
          <w:szCs w:val="24"/>
        </w:rPr>
      </w:pPr>
    </w:p>
    <w:p w:rsidR="00BA6DC9"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246DF0" w:rsidRDefault="00246DF0"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246DF0" w:rsidRDefault="00246DF0"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246DF0" w:rsidRDefault="00246DF0"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246DF0" w:rsidRDefault="00246DF0"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246DF0" w:rsidRDefault="00246DF0"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246DF0" w:rsidRPr="00BC211F" w:rsidRDefault="00246DF0"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p>
    <w:p w:rsidR="00BA6DC9" w:rsidRPr="00BC211F" w:rsidRDefault="00BA6DC9" w:rsidP="00BA6DC9">
      <w:pPr>
        <w:shd w:val="clear" w:color="auto" w:fill="FFFFFF"/>
        <w:spacing w:after="0" w:line="240" w:lineRule="auto"/>
        <w:jc w:val="both"/>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УЧЕБНО-МЕТОДИЧЕСКОЕ ОБЕСПЕЧЕНИЕ ОБРАЗОВАТЕЛЬНОГО ПРОЦЕССА</w:t>
      </w:r>
    </w:p>
    <w:p w:rsidR="00BA6DC9" w:rsidRPr="00BC211F" w:rsidRDefault="00BA6DC9" w:rsidP="00BA6DC9">
      <w:pPr>
        <w:shd w:val="clear" w:color="auto" w:fill="FFFFFF"/>
        <w:spacing w:after="132" w:line="240" w:lineRule="auto"/>
        <w:jc w:val="both"/>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ОБЯЗАТЕЛЬНЫЕ УЧЕБНЫЕ МАТЕРИАЛЫ ДЛЯ УЧЕНИКА</w:t>
      </w:r>
    </w:p>
    <w:p w:rsidR="00BA6DC9" w:rsidRPr="00BC211F" w:rsidRDefault="00BA6DC9" w:rsidP="00BA6DC9">
      <w:pPr>
        <w:shd w:val="clear" w:color="auto" w:fill="FFFFFF"/>
        <w:spacing w:after="223" w:line="240" w:lineRule="auto"/>
        <w:ind w:right="432"/>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Физическая культура. 5-7 класс/</w:t>
      </w:r>
      <w:proofErr w:type="spellStart"/>
      <w:r w:rsidRPr="00BC211F">
        <w:rPr>
          <w:rFonts w:ascii="Times New Roman" w:eastAsia="Times New Roman" w:hAnsi="Times New Roman" w:cs="Times New Roman"/>
          <w:color w:val="181818"/>
          <w:sz w:val="24"/>
          <w:szCs w:val="24"/>
        </w:rPr>
        <w:t>Виленский</w:t>
      </w:r>
      <w:proofErr w:type="spellEnd"/>
      <w:r w:rsidRPr="00BC211F">
        <w:rPr>
          <w:rFonts w:ascii="Times New Roman" w:eastAsia="Times New Roman" w:hAnsi="Times New Roman" w:cs="Times New Roman"/>
          <w:color w:val="181818"/>
          <w:sz w:val="24"/>
          <w:szCs w:val="24"/>
        </w:rPr>
        <w:t xml:space="preserve"> М.Я., </w:t>
      </w:r>
      <w:proofErr w:type="spellStart"/>
      <w:r w:rsidRPr="00BC211F">
        <w:rPr>
          <w:rFonts w:ascii="Times New Roman" w:eastAsia="Times New Roman" w:hAnsi="Times New Roman" w:cs="Times New Roman"/>
          <w:color w:val="181818"/>
          <w:sz w:val="24"/>
          <w:szCs w:val="24"/>
        </w:rPr>
        <w:t>Туревский</w:t>
      </w:r>
      <w:proofErr w:type="spellEnd"/>
      <w:r w:rsidRPr="00BC211F">
        <w:rPr>
          <w:rFonts w:ascii="Times New Roman" w:eastAsia="Times New Roman" w:hAnsi="Times New Roman" w:cs="Times New Roman"/>
          <w:color w:val="181818"/>
          <w:sz w:val="24"/>
          <w:szCs w:val="24"/>
        </w:rPr>
        <w:t xml:space="preserve"> И.М., </w:t>
      </w:r>
      <w:proofErr w:type="spellStart"/>
      <w:r w:rsidRPr="00BC211F">
        <w:rPr>
          <w:rFonts w:ascii="Times New Roman" w:eastAsia="Times New Roman" w:hAnsi="Times New Roman" w:cs="Times New Roman"/>
          <w:color w:val="181818"/>
          <w:sz w:val="24"/>
          <w:szCs w:val="24"/>
        </w:rPr>
        <w:t>Торочкова</w:t>
      </w:r>
      <w:proofErr w:type="spellEnd"/>
      <w:r w:rsidRPr="00BC211F">
        <w:rPr>
          <w:rFonts w:ascii="Times New Roman" w:eastAsia="Times New Roman" w:hAnsi="Times New Roman" w:cs="Times New Roman"/>
          <w:color w:val="181818"/>
          <w:sz w:val="24"/>
          <w:szCs w:val="24"/>
        </w:rPr>
        <w:t xml:space="preserve"> Т.Ю. и другие; под редакцией </w:t>
      </w:r>
      <w:proofErr w:type="spellStart"/>
      <w:r w:rsidRPr="00BC211F">
        <w:rPr>
          <w:rFonts w:ascii="Times New Roman" w:eastAsia="Times New Roman" w:hAnsi="Times New Roman" w:cs="Times New Roman"/>
          <w:color w:val="181818"/>
          <w:sz w:val="24"/>
          <w:szCs w:val="24"/>
        </w:rPr>
        <w:t>Виленского</w:t>
      </w:r>
      <w:proofErr w:type="spellEnd"/>
      <w:r w:rsidRPr="00BC211F">
        <w:rPr>
          <w:rFonts w:ascii="Times New Roman" w:eastAsia="Times New Roman" w:hAnsi="Times New Roman" w:cs="Times New Roman"/>
          <w:color w:val="181818"/>
          <w:sz w:val="24"/>
          <w:szCs w:val="24"/>
        </w:rPr>
        <w:t xml:space="preserve"> М.Я., Акционерное общество «Издательство «Просвещение»; Введите свой вариант:</w:t>
      </w:r>
    </w:p>
    <w:p w:rsidR="00BA6DC9" w:rsidRPr="00BC211F" w:rsidRDefault="00BA6DC9" w:rsidP="00BA6DC9">
      <w:pPr>
        <w:shd w:val="clear" w:color="auto" w:fill="FFFFFF"/>
        <w:spacing w:after="223" w:line="240" w:lineRule="auto"/>
        <w:ind w:right="432"/>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МЕТОДИЧЕСКИЕ МАТЕРИАЛЫ ДЛЯ УЧИТЕЛЯ</w:t>
      </w:r>
    </w:p>
    <w:p w:rsidR="00BA6DC9" w:rsidRPr="00BC211F" w:rsidRDefault="00BA6DC9" w:rsidP="00BA6DC9">
      <w:pPr>
        <w:shd w:val="clear" w:color="auto" w:fill="FFFFFF"/>
        <w:spacing w:after="35" w:line="240" w:lineRule="auto"/>
        <w:ind w:right="1945"/>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 xml:space="preserve">Физическая культура. Тестовый контроль. 5-9кл.: пособие для учителей </w:t>
      </w:r>
      <w:proofErr w:type="spellStart"/>
      <w:r w:rsidRPr="00BC211F">
        <w:rPr>
          <w:rFonts w:ascii="Times New Roman" w:eastAsia="Times New Roman" w:hAnsi="Times New Roman" w:cs="Times New Roman"/>
          <w:color w:val="181818"/>
          <w:sz w:val="24"/>
          <w:szCs w:val="24"/>
        </w:rPr>
        <w:t>образоват</w:t>
      </w:r>
      <w:proofErr w:type="spellEnd"/>
      <w:r w:rsidRPr="00BC211F">
        <w:rPr>
          <w:rFonts w:ascii="Times New Roman" w:eastAsia="Times New Roman" w:hAnsi="Times New Roman" w:cs="Times New Roman"/>
          <w:color w:val="181818"/>
          <w:sz w:val="24"/>
          <w:szCs w:val="24"/>
        </w:rPr>
        <w:t xml:space="preserve"> организаций/В.И.Лях. – М.: Просвещение, 2014г 4.Физическая культура Методические рекомендации</w:t>
      </w:r>
    </w:p>
    <w:p w:rsidR="00BA6DC9" w:rsidRPr="00BC211F" w:rsidRDefault="00BA6DC9" w:rsidP="00BA6DC9">
      <w:pPr>
        <w:shd w:val="clear" w:color="auto" w:fill="FFFFFF"/>
        <w:spacing w:after="35" w:line="240" w:lineRule="auto"/>
        <w:jc w:val="both"/>
        <w:rPr>
          <w:rFonts w:ascii="Times New Roman" w:eastAsia="Times New Roman" w:hAnsi="Times New Roman" w:cs="Times New Roman"/>
          <w:color w:val="181818"/>
          <w:sz w:val="24"/>
          <w:szCs w:val="24"/>
        </w:rPr>
      </w:pPr>
      <w:proofErr w:type="spellStart"/>
      <w:r w:rsidRPr="00BC211F">
        <w:rPr>
          <w:rFonts w:ascii="Times New Roman" w:eastAsia="Times New Roman" w:hAnsi="Times New Roman" w:cs="Times New Roman"/>
          <w:color w:val="181818"/>
          <w:sz w:val="24"/>
          <w:szCs w:val="24"/>
        </w:rPr>
        <w:t>М.Я.Виленский</w:t>
      </w:r>
      <w:proofErr w:type="spellEnd"/>
      <w:r w:rsidRPr="00BC211F">
        <w:rPr>
          <w:rFonts w:ascii="Times New Roman" w:eastAsia="Times New Roman" w:hAnsi="Times New Roman" w:cs="Times New Roman"/>
          <w:color w:val="181818"/>
          <w:sz w:val="24"/>
          <w:szCs w:val="24"/>
        </w:rPr>
        <w:t>,</w:t>
      </w:r>
      <w:r w:rsidR="008A7181">
        <w:rPr>
          <w:rFonts w:ascii="Times New Roman" w:eastAsia="Times New Roman" w:hAnsi="Times New Roman" w:cs="Times New Roman"/>
          <w:color w:val="181818"/>
          <w:sz w:val="24"/>
          <w:szCs w:val="24"/>
        </w:rPr>
        <w:t xml:space="preserve"> </w:t>
      </w:r>
      <w:proofErr w:type="spellStart"/>
      <w:r w:rsidRPr="00BC211F">
        <w:rPr>
          <w:rFonts w:ascii="Times New Roman" w:eastAsia="Times New Roman" w:hAnsi="Times New Roman" w:cs="Times New Roman"/>
          <w:color w:val="181818"/>
          <w:sz w:val="24"/>
          <w:szCs w:val="24"/>
        </w:rPr>
        <w:t>В.Т.Чичикин</w:t>
      </w:r>
      <w:proofErr w:type="spellEnd"/>
      <w:r w:rsidRPr="00BC211F">
        <w:rPr>
          <w:rFonts w:ascii="Times New Roman" w:eastAsia="Times New Roman" w:hAnsi="Times New Roman" w:cs="Times New Roman"/>
          <w:color w:val="181818"/>
          <w:sz w:val="24"/>
          <w:szCs w:val="24"/>
        </w:rPr>
        <w:t xml:space="preserve">, </w:t>
      </w:r>
      <w:r w:rsidR="008A7181">
        <w:rPr>
          <w:rFonts w:ascii="Times New Roman" w:eastAsia="Times New Roman" w:hAnsi="Times New Roman" w:cs="Times New Roman"/>
          <w:color w:val="181818"/>
          <w:sz w:val="24"/>
          <w:szCs w:val="24"/>
        </w:rPr>
        <w:t xml:space="preserve"> </w:t>
      </w:r>
      <w:proofErr w:type="spellStart"/>
      <w:r w:rsidRPr="00BC211F">
        <w:rPr>
          <w:rFonts w:ascii="Times New Roman" w:eastAsia="Times New Roman" w:hAnsi="Times New Roman" w:cs="Times New Roman"/>
          <w:color w:val="181818"/>
          <w:sz w:val="24"/>
          <w:szCs w:val="24"/>
        </w:rPr>
        <w:t>Т.Ю.Торочкова</w:t>
      </w:r>
      <w:proofErr w:type="spellEnd"/>
      <w:r w:rsidRPr="00BC211F">
        <w:rPr>
          <w:rFonts w:ascii="Times New Roman" w:eastAsia="Times New Roman" w:hAnsi="Times New Roman" w:cs="Times New Roman"/>
          <w:color w:val="181818"/>
          <w:sz w:val="24"/>
          <w:szCs w:val="24"/>
        </w:rPr>
        <w:t xml:space="preserve"> под ред.</w:t>
      </w:r>
      <w:r w:rsidR="008A7181">
        <w:rPr>
          <w:rFonts w:ascii="Times New Roman" w:eastAsia="Times New Roman" w:hAnsi="Times New Roman" w:cs="Times New Roman"/>
          <w:color w:val="181818"/>
          <w:sz w:val="24"/>
          <w:szCs w:val="24"/>
        </w:rPr>
        <w:t xml:space="preserve"> </w:t>
      </w:r>
      <w:proofErr w:type="spellStart"/>
      <w:r w:rsidRPr="00BC211F">
        <w:rPr>
          <w:rFonts w:ascii="Times New Roman" w:eastAsia="Times New Roman" w:hAnsi="Times New Roman" w:cs="Times New Roman"/>
          <w:color w:val="181818"/>
          <w:sz w:val="24"/>
          <w:szCs w:val="24"/>
        </w:rPr>
        <w:t>М.Я.Виленского</w:t>
      </w:r>
      <w:proofErr w:type="spellEnd"/>
    </w:p>
    <w:p w:rsidR="00BA6DC9" w:rsidRPr="00BC211F" w:rsidRDefault="00BA6DC9" w:rsidP="00DE23C5">
      <w:pPr>
        <w:shd w:val="clear" w:color="auto" w:fill="FFFFFF"/>
        <w:tabs>
          <w:tab w:val="left" w:pos="3388"/>
          <w:tab w:val="left" w:pos="5812"/>
        </w:tabs>
        <w:spacing w:after="228" w:line="240" w:lineRule="auto"/>
        <w:jc w:val="both"/>
        <w:rPr>
          <w:rFonts w:ascii="Times New Roman" w:eastAsia="Times New Roman" w:hAnsi="Times New Roman" w:cs="Times New Roman"/>
          <w:color w:val="181818"/>
          <w:sz w:val="24"/>
          <w:szCs w:val="24"/>
        </w:rPr>
      </w:pPr>
      <w:r w:rsidRPr="00BC211F">
        <w:rPr>
          <w:rFonts w:ascii="Times New Roman" w:eastAsia="Times New Roman" w:hAnsi="Times New Roman" w:cs="Times New Roman"/>
          <w:color w:val="181818"/>
          <w:sz w:val="24"/>
          <w:szCs w:val="24"/>
        </w:rPr>
        <w:t>М.:Просвещение,2014г</w:t>
      </w:r>
    </w:p>
    <w:p w:rsidR="00BA6DC9" w:rsidRPr="00BC211F" w:rsidRDefault="00BA6DC9" w:rsidP="00DE23C5">
      <w:pPr>
        <w:shd w:val="clear" w:color="auto" w:fill="FFFFFF"/>
        <w:tabs>
          <w:tab w:val="left" w:pos="3388"/>
          <w:tab w:val="left" w:pos="5812"/>
        </w:tabs>
        <w:spacing w:after="132" w:line="240" w:lineRule="auto"/>
        <w:jc w:val="both"/>
        <w:outlineLvl w:val="0"/>
        <w:rPr>
          <w:rFonts w:ascii="Times New Roman" w:eastAsia="Times New Roman" w:hAnsi="Times New Roman" w:cs="Times New Roman"/>
          <w:b/>
          <w:bCs/>
          <w:color w:val="181818"/>
          <w:kern w:val="36"/>
          <w:sz w:val="24"/>
          <w:szCs w:val="24"/>
        </w:rPr>
      </w:pPr>
      <w:r w:rsidRPr="00BC211F">
        <w:rPr>
          <w:rFonts w:ascii="Times New Roman" w:eastAsia="Times New Roman" w:hAnsi="Times New Roman" w:cs="Times New Roman"/>
          <w:b/>
          <w:bCs/>
          <w:color w:val="181818"/>
          <w:kern w:val="36"/>
          <w:sz w:val="24"/>
          <w:szCs w:val="24"/>
        </w:rPr>
        <w:t>ЦИФРОВЫЕ ОБРАЗОВАТЕЛЬНЫЕ РЕСУРСЫ И РЕСУРСЫ СЕТИ ИНТЕРНЕТ</w:t>
      </w:r>
    </w:p>
    <w:p w:rsidR="00BA6DC9" w:rsidRPr="00BC211F" w:rsidRDefault="00BA6DC9" w:rsidP="00BA6DC9">
      <w:pPr>
        <w:shd w:val="clear" w:color="auto" w:fill="FFFFFF"/>
        <w:spacing w:after="35" w:line="240" w:lineRule="auto"/>
        <w:ind w:right="6636"/>
        <w:jc w:val="both"/>
        <w:rPr>
          <w:rFonts w:ascii="Times New Roman" w:eastAsia="Times New Roman" w:hAnsi="Times New Roman" w:cs="Times New Roman"/>
          <w:color w:val="181818"/>
          <w:sz w:val="24"/>
          <w:szCs w:val="24"/>
          <w:lang w:val="en-US"/>
        </w:rPr>
      </w:pPr>
      <w:r w:rsidRPr="00BC211F">
        <w:rPr>
          <w:rFonts w:ascii="Times New Roman" w:eastAsia="Times New Roman" w:hAnsi="Times New Roman" w:cs="Times New Roman"/>
          <w:color w:val="181818"/>
          <w:sz w:val="24"/>
          <w:szCs w:val="24"/>
          <w:lang w:val="en-US"/>
        </w:rPr>
        <w:t>http://school-collection.edu.ru/ https://www.youtube.com › watch http://www.edu.ru </w:t>
      </w:r>
      <w:hyperlink r:id="rId5" w:tgtFrame="_blank" w:history="1">
        <w:r w:rsidRPr="00BC211F">
          <w:rPr>
            <w:rStyle w:val="a3"/>
            <w:rFonts w:ascii="Times New Roman" w:hAnsi="Times New Roman" w:cs="Times New Roman"/>
            <w:color w:val="267F8C"/>
            <w:sz w:val="24"/>
            <w:szCs w:val="24"/>
            <w:lang w:val="en-US"/>
          </w:rPr>
          <w:t>http://window.edu.ru</w:t>
        </w:r>
      </w:hyperlink>
    </w:p>
    <w:p w:rsidR="00BA6DC9" w:rsidRPr="00BC211F" w:rsidRDefault="00BA6DC9" w:rsidP="00BA6DC9">
      <w:pPr>
        <w:shd w:val="clear" w:color="auto" w:fill="FFFFFF"/>
        <w:spacing w:after="35" w:line="240" w:lineRule="auto"/>
        <w:ind w:right="6636"/>
        <w:jc w:val="both"/>
        <w:rPr>
          <w:rFonts w:ascii="Times New Roman" w:eastAsia="Times New Roman" w:hAnsi="Times New Roman" w:cs="Times New Roman"/>
          <w:color w:val="181818"/>
          <w:sz w:val="24"/>
          <w:szCs w:val="24"/>
          <w:lang w:val="en-US"/>
        </w:rPr>
      </w:pPr>
      <w:r w:rsidRPr="00BC211F">
        <w:rPr>
          <w:rFonts w:ascii="Times New Roman" w:eastAsia="Times New Roman" w:hAnsi="Times New Roman" w:cs="Times New Roman"/>
          <w:color w:val="181818"/>
          <w:sz w:val="24"/>
          <w:szCs w:val="24"/>
          <w:lang w:val="en-US"/>
        </w:rPr>
        <w:t> </w:t>
      </w:r>
    </w:p>
    <w:p w:rsidR="00BA6DC9" w:rsidRPr="00BC211F" w:rsidRDefault="00BA6DC9" w:rsidP="00BA6DC9">
      <w:pPr>
        <w:pBdr>
          <w:top w:val="single" w:sz="6" w:space="1" w:color="auto"/>
        </w:pBdr>
        <w:spacing w:line="240" w:lineRule="auto"/>
        <w:jc w:val="center"/>
        <w:rPr>
          <w:rFonts w:ascii="Times New Roman" w:eastAsia="Times New Roman" w:hAnsi="Times New Roman" w:cs="Times New Roman"/>
          <w:vanish/>
          <w:sz w:val="24"/>
          <w:szCs w:val="24"/>
          <w:lang w:val="en-US"/>
        </w:rPr>
      </w:pPr>
      <w:r w:rsidRPr="00BC211F">
        <w:rPr>
          <w:rFonts w:ascii="Times New Roman" w:eastAsia="Times New Roman" w:hAnsi="Times New Roman" w:cs="Times New Roman"/>
          <w:vanish/>
          <w:sz w:val="24"/>
          <w:szCs w:val="24"/>
        </w:rPr>
        <w:t>Конец</w:t>
      </w:r>
      <w:r w:rsidRPr="00BC211F">
        <w:rPr>
          <w:rFonts w:ascii="Times New Roman" w:eastAsia="Times New Roman" w:hAnsi="Times New Roman" w:cs="Times New Roman"/>
          <w:vanish/>
          <w:sz w:val="24"/>
          <w:szCs w:val="24"/>
          <w:lang w:val="en-US"/>
        </w:rPr>
        <w:t xml:space="preserve"> </w:t>
      </w:r>
      <w:r w:rsidRPr="00BC211F">
        <w:rPr>
          <w:rFonts w:ascii="Times New Roman" w:eastAsia="Times New Roman" w:hAnsi="Times New Roman" w:cs="Times New Roman"/>
          <w:vanish/>
          <w:sz w:val="24"/>
          <w:szCs w:val="24"/>
        </w:rPr>
        <w:t>формы</w:t>
      </w:r>
    </w:p>
    <w:p w:rsidR="00BA6DC9" w:rsidRPr="00BC211F" w:rsidRDefault="00BA6DC9" w:rsidP="00BA6DC9">
      <w:pPr>
        <w:rPr>
          <w:rFonts w:ascii="Times New Roman" w:eastAsiaTheme="minorHAnsi" w:hAnsi="Times New Roman" w:cs="Times New Roman"/>
          <w:sz w:val="24"/>
          <w:szCs w:val="24"/>
          <w:lang w:val="en-US" w:eastAsia="en-US"/>
        </w:rPr>
      </w:pPr>
    </w:p>
    <w:p w:rsidR="00111FC5" w:rsidRPr="00BC211F" w:rsidRDefault="00111FC5">
      <w:pPr>
        <w:rPr>
          <w:rFonts w:ascii="Times New Roman" w:hAnsi="Times New Roman" w:cs="Times New Roman"/>
          <w:sz w:val="24"/>
          <w:szCs w:val="24"/>
          <w:lang w:val="en-US"/>
        </w:rPr>
      </w:pPr>
    </w:p>
    <w:sectPr w:rsidR="00111FC5" w:rsidRPr="00BC211F" w:rsidSect="00DE23C5">
      <w:pgSz w:w="11906" w:h="16838"/>
      <w:pgMar w:top="426" w:right="1080" w:bottom="426"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BA6DC9"/>
    <w:rsid w:val="00010B5A"/>
    <w:rsid w:val="00086506"/>
    <w:rsid w:val="00110D8A"/>
    <w:rsid w:val="00111FC5"/>
    <w:rsid w:val="00191CF3"/>
    <w:rsid w:val="001F7794"/>
    <w:rsid w:val="00246DF0"/>
    <w:rsid w:val="00415517"/>
    <w:rsid w:val="00447C49"/>
    <w:rsid w:val="005455A1"/>
    <w:rsid w:val="005F6F08"/>
    <w:rsid w:val="00620D22"/>
    <w:rsid w:val="006543B8"/>
    <w:rsid w:val="006F1A99"/>
    <w:rsid w:val="007A274C"/>
    <w:rsid w:val="008A7181"/>
    <w:rsid w:val="00A46481"/>
    <w:rsid w:val="00A661BB"/>
    <w:rsid w:val="00AE1F40"/>
    <w:rsid w:val="00BA6DC9"/>
    <w:rsid w:val="00BC211F"/>
    <w:rsid w:val="00C4294B"/>
    <w:rsid w:val="00D07FC6"/>
    <w:rsid w:val="00D44C0F"/>
    <w:rsid w:val="00DE23C5"/>
    <w:rsid w:val="00EE1CB0"/>
    <w:rsid w:val="00F73CC4"/>
    <w:rsid w:val="00FB174D"/>
    <w:rsid w:val="00FB47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7D7"/>
  </w:style>
  <w:style w:type="paragraph" w:styleId="1">
    <w:name w:val="heading 1"/>
    <w:basedOn w:val="a"/>
    <w:link w:val="10"/>
    <w:uiPriority w:val="9"/>
    <w:qFormat/>
    <w:rsid w:val="00BA6D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semiHidden/>
    <w:unhideWhenUsed/>
    <w:qFormat/>
    <w:rsid w:val="00BA6DC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6DC9"/>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semiHidden/>
    <w:rsid w:val="00BA6DC9"/>
    <w:rPr>
      <w:rFonts w:ascii="Times New Roman" w:eastAsia="Times New Roman" w:hAnsi="Times New Roman" w:cs="Times New Roman"/>
      <w:b/>
      <w:bCs/>
      <w:sz w:val="24"/>
      <w:szCs w:val="24"/>
    </w:rPr>
  </w:style>
  <w:style w:type="character" w:styleId="a3">
    <w:name w:val="Hyperlink"/>
    <w:basedOn w:val="a0"/>
    <w:uiPriority w:val="99"/>
    <w:semiHidden/>
    <w:unhideWhenUsed/>
    <w:rsid w:val="00BA6DC9"/>
    <w:rPr>
      <w:color w:val="0000FF"/>
      <w:u w:val="single"/>
    </w:rPr>
  </w:style>
  <w:style w:type="character" w:styleId="a4">
    <w:name w:val="FollowedHyperlink"/>
    <w:basedOn w:val="a0"/>
    <w:uiPriority w:val="99"/>
    <w:semiHidden/>
    <w:unhideWhenUsed/>
    <w:rsid w:val="00BA6DC9"/>
    <w:rPr>
      <w:color w:val="800080"/>
      <w:u w:val="single"/>
    </w:rPr>
  </w:style>
  <w:style w:type="paragraph" w:styleId="a5">
    <w:name w:val="Normal (Web)"/>
    <w:basedOn w:val="a"/>
    <w:uiPriority w:val="99"/>
    <w:semiHidden/>
    <w:unhideWhenUsed/>
    <w:rsid w:val="00BA6DC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BA6DC9"/>
    <w:pPr>
      <w:spacing w:after="0" w:line="240" w:lineRule="auto"/>
    </w:pPr>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BA6DC9"/>
    <w:rPr>
      <w:rFonts w:ascii="Tahoma" w:eastAsiaTheme="minorHAnsi" w:hAnsi="Tahoma" w:cs="Tahoma"/>
      <w:sz w:val="16"/>
      <w:szCs w:val="16"/>
      <w:lang w:eastAsia="en-US"/>
    </w:rPr>
  </w:style>
  <w:style w:type="paragraph" w:customStyle="1" w:styleId="filterheader-moduledescriptioncvsoj">
    <w:name w:val="filterheader-module__description___cvsoj"/>
    <w:basedOn w:val="a"/>
    <w:uiPriority w:val="99"/>
    <w:semiHidden/>
    <w:rsid w:val="00BA6D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lider-readerprogress-value">
    <w:name w:val="slider-reader__progress-value"/>
    <w:basedOn w:val="a0"/>
    <w:rsid w:val="00BA6DC9"/>
  </w:style>
  <w:style w:type="paragraph" w:styleId="z-">
    <w:name w:val="HTML Top of Form"/>
    <w:basedOn w:val="a"/>
    <w:next w:val="a"/>
    <w:link w:val="z-0"/>
    <w:hidden/>
    <w:uiPriority w:val="99"/>
    <w:semiHidden/>
    <w:unhideWhenUsed/>
    <w:rsid w:val="00BA6DC9"/>
    <w:pPr>
      <w:pBdr>
        <w:bottom w:val="single" w:sz="6" w:space="1" w:color="auto"/>
      </w:pBdr>
      <w:spacing w:after="0"/>
      <w:jc w:val="center"/>
    </w:pPr>
    <w:rPr>
      <w:rFonts w:ascii="Arial" w:eastAsiaTheme="minorHAnsi" w:hAnsi="Arial" w:cs="Arial"/>
      <w:vanish/>
      <w:sz w:val="16"/>
      <w:szCs w:val="16"/>
      <w:lang w:eastAsia="en-US"/>
    </w:rPr>
  </w:style>
  <w:style w:type="character" w:customStyle="1" w:styleId="z-0">
    <w:name w:val="z-Начало формы Знак"/>
    <w:basedOn w:val="a0"/>
    <w:link w:val="z-"/>
    <w:uiPriority w:val="99"/>
    <w:semiHidden/>
    <w:rsid w:val="00BA6DC9"/>
    <w:rPr>
      <w:rFonts w:ascii="Arial" w:eastAsiaTheme="minorHAnsi" w:hAnsi="Arial" w:cs="Arial"/>
      <w:vanish/>
      <w:sz w:val="16"/>
      <w:szCs w:val="16"/>
      <w:lang w:eastAsia="en-US"/>
    </w:rPr>
  </w:style>
  <w:style w:type="paragraph" w:styleId="z-1">
    <w:name w:val="HTML Bottom of Form"/>
    <w:basedOn w:val="a"/>
    <w:next w:val="a"/>
    <w:link w:val="z-2"/>
    <w:hidden/>
    <w:uiPriority w:val="99"/>
    <w:semiHidden/>
    <w:unhideWhenUsed/>
    <w:rsid w:val="00BA6DC9"/>
    <w:pPr>
      <w:pBdr>
        <w:top w:val="single" w:sz="6" w:space="1" w:color="auto"/>
      </w:pBdr>
      <w:spacing w:after="0"/>
      <w:jc w:val="center"/>
    </w:pPr>
    <w:rPr>
      <w:rFonts w:ascii="Arial" w:eastAsiaTheme="minorHAnsi" w:hAnsi="Arial" w:cs="Arial"/>
      <w:vanish/>
      <w:sz w:val="16"/>
      <w:szCs w:val="16"/>
      <w:lang w:eastAsia="en-US"/>
    </w:rPr>
  </w:style>
  <w:style w:type="character" w:customStyle="1" w:styleId="z-2">
    <w:name w:val="z-Конец формы Знак"/>
    <w:basedOn w:val="a0"/>
    <w:link w:val="z-1"/>
    <w:uiPriority w:val="99"/>
    <w:semiHidden/>
    <w:rsid w:val="00BA6DC9"/>
    <w:rPr>
      <w:rFonts w:ascii="Arial" w:eastAsiaTheme="minorHAnsi" w:hAnsi="Arial" w:cs="Arial"/>
      <w:vanish/>
      <w:sz w:val="16"/>
      <w:szCs w:val="16"/>
      <w:lang w:eastAsia="en-US"/>
    </w:rPr>
  </w:style>
  <w:style w:type="table" w:styleId="a8">
    <w:name w:val="Table Grid"/>
    <w:basedOn w:val="a1"/>
    <w:uiPriority w:val="59"/>
    <w:rsid w:val="00FB47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line number"/>
    <w:basedOn w:val="a0"/>
    <w:uiPriority w:val="99"/>
    <w:semiHidden/>
    <w:unhideWhenUsed/>
    <w:rsid w:val="00010B5A"/>
  </w:style>
</w:styles>
</file>

<file path=word/webSettings.xml><?xml version="1.0" encoding="utf-8"?>
<w:webSettings xmlns:r="http://schemas.openxmlformats.org/officeDocument/2006/relationships" xmlns:w="http://schemas.openxmlformats.org/wordprocessingml/2006/main">
  <w:divs>
    <w:div w:id="1086340103">
      <w:bodyDiv w:val="1"/>
      <w:marLeft w:val="0"/>
      <w:marRight w:val="0"/>
      <w:marTop w:val="0"/>
      <w:marBottom w:val="0"/>
      <w:divBdr>
        <w:top w:val="none" w:sz="0" w:space="0" w:color="auto"/>
        <w:left w:val="none" w:sz="0" w:space="0" w:color="auto"/>
        <w:bottom w:val="none" w:sz="0" w:space="0" w:color="auto"/>
        <w:right w:val="none" w:sz="0" w:space="0" w:color="auto"/>
      </w:divBdr>
    </w:div>
    <w:div w:id="1691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indow.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1A727-6003-4B58-9E79-BC87E238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7505</Words>
  <Characters>42782</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2022-10-02T17:09:00Z</dcterms:created>
  <dcterms:modified xsi:type="dcterms:W3CDTF">2022-10-15T19:07:00Z</dcterms:modified>
</cp:coreProperties>
</file>